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16" w:rsidRDefault="008E4216" w:rsidP="002F7269">
      <w:pPr>
        <w:pStyle w:val="Heading4"/>
      </w:pPr>
      <w:bookmarkStart w:id="0" w:name="_GoBack"/>
      <w:bookmarkEnd w:id="0"/>
    </w:p>
    <w:p w:rsidR="00782E48" w:rsidRDefault="001F34B8" w:rsidP="002F7269">
      <w:pPr>
        <w:pStyle w:val="Heading4"/>
      </w:pPr>
      <w:r>
        <w:t>A parent helper or older student r</w:t>
      </w:r>
      <w:r w:rsidR="003C3DB0" w:rsidRPr="00EF5384">
        <w:t>ead</w:t>
      </w:r>
      <w:r>
        <w:t>s</w:t>
      </w:r>
      <w:r w:rsidR="003C3DB0" w:rsidRPr="00EF5384">
        <w:t xml:space="preserve"> each scenario</w:t>
      </w:r>
      <w:r>
        <w:t xml:space="preserve"> to the group</w:t>
      </w:r>
      <w:r w:rsidR="003C3DB0" w:rsidRPr="00EF5384">
        <w:t>. Decide as a group which way the disagreement has been sorted out – Stingray, Jellyfish or Starfish. Then decide on a good way to sort it out</w:t>
      </w:r>
      <w:r w:rsidR="00671FA9">
        <w:t>, i</w:t>
      </w:r>
      <w:r w:rsidR="003C3DB0" w:rsidRPr="00EF5384">
        <w:t>f it was a Stingray or Jellyfish way</w:t>
      </w:r>
      <w:r w:rsidR="00671FA9">
        <w:t>,</w:t>
      </w:r>
      <w:r w:rsidR="003C3DB0" w:rsidRPr="00EF5384">
        <w:t xml:space="preserve"> or choose another good Starfish way to sort it out if it was a Starfish way. </w:t>
      </w:r>
    </w:p>
    <w:p w:rsidR="008E4216" w:rsidRPr="008E4216" w:rsidRDefault="008E4216" w:rsidP="008E4216"/>
    <w:p w:rsidR="008E4216" w:rsidRDefault="008E4216" w:rsidP="001F34B8"/>
    <w:tbl>
      <w:tblPr>
        <w:tblStyle w:val="TableGrid"/>
        <w:tblpPr w:leftFromText="180" w:rightFromText="180" w:vertAnchor="text" w:horzAnchor="page" w:tblpX="649" w:tblpY="116"/>
        <w:tblW w:w="107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740"/>
      </w:tblGrid>
      <w:tr w:rsidR="008E4216" w:rsidRPr="008E4216" w:rsidTr="00BE1145">
        <w:trPr>
          <w:cantSplit/>
          <w:trHeight w:val="2041"/>
        </w:trPr>
        <w:tc>
          <w:tcPr>
            <w:tcW w:w="10740" w:type="dxa"/>
            <w:vAlign w:val="center"/>
          </w:tcPr>
          <w:p w:rsidR="008E4216" w:rsidRDefault="008E4216" w:rsidP="008E4216">
            <w:pPr>
              <w:pStyle w:val="Heading3"/>
            </w:pPr>
            <w:r w:rsidRPr="008E4216">
              <w:t>Scenario 1</w:t>
            </w:r>
          </w:p>
          <w:p w:rsidR="008E4216" w:rsidRPr="008E4216" w:rsidRDefault="008E4216" w:rsidP="008E4216"/>
          <w:p w:rsidR="008E4216" w:rsidRPr="008E4216" w:rsidRDefault="008E4216" w:rsidP="00BE1145">
            <w:pPr>
              <w:contextualSpacing/>
              <w:rPr>
                <w:color w:val="000000" w:themeColor="text1"/>
              </w:rPr>
            </w:pPr>
            <w:r w:rsidRPr="008E4216">
              <w:rPr>
                <w:color w:val="000000" w:themeColor="text1"/>
              </w:rPr>
              <w:t>Some boys are playing basketball. There is an even number of boys on each team. Jason wants to join in. The others have told him that there are even numbers and they’re in the middle of a game but Jason starts yelling “That’s not fair, give me a go”.</w:t>
            </w:r>
          </w:p>
          <w:p w:rsidR="008E4216" w:rsidRPr="008E4216" w:rsidRDefault="008E4216" w:rsidP="00BE1145">
            <w:pPr>
              <w:rPr>
                <w:color w:val="000000" w:themeColor="text1"/>
              </w:rPr>
            </w:pPr>
          </w:p>
          <w:p w:rsidR="008E4216" w:rsidRPr="008E4216" w:rsidRDefault="008E4216" w:rsidP="00BE1145">
            <w:pPr>
              <w:rPr>
                <w:color w:val="000000" w:themeColor="text1"/>
              </w:rPr>
            </w:pPr>
            <w:r w:rsidRPr="008E4216">
              <w:rPr>
                <w:color w:val="000000" w:themeColor="text1"/>
              </w:rPr>
              <w:t xml:space="preserve">This is a _____________________________way to sort it out. </w:t>
            </w:r>
          </w:p>
          <w:p w:rsidR="008E4216" w:rsidRDefault="008E4216" w:rsidP="00BE1145">
            <w:pPr>
              <w:rPr>
                <w:color w:val="000000" w:themeColor="text1"/>
              </w:rPr>
            </w:pPr>
          </w:p>
          <w:p w:rsidR="008E4216" w:rsidRDefault="008E4216" w:rsidP="00BE1145">
            <w:pPr>
              <w:rPr>
                <w:color w:val="000000" w:themeColor="text1"/>
              </w:rPr>
            </w:pPr>
            <w:r w:rsidRPr="008E4216">
              <w:rPr>
                <w:color w:val="000000" w:themeColor="text1"/>
              </w:rPr>
              <w:t>Another way to sort this out would be _______________________________________________</w:t>
            </w:r>
            <w:r>
              <w:rPr>
                <w:color w:val="000000" w:themeColor="text1"/>
              </w:rPr>
              <w:t>_</w:t>
            </w:r>
          </w:p>
          <w:p w:rsidR="008E4216" w:rsidRDefault="008E4216" w:rsidP="00BE1145">
            <w:pPr>
              <w:rPr>
                <w:color w:val="000000" w:themeColor="text1"/>
              </w:rPr>
            </w:pPr>
          </w:p>
          <w:p w:rsidR="008E4216" w:rsidRPr="008E4216" w:rsidRDefault="008E4216" w:rsidP="00BE1145">
            <w:pPr>
              <w:rPr>
                <w:color w:val="000000" w:themeColor="text1"/>
              </w:rPr>
            </w:pPr>
          </w:p>
        </w:tc>
      </w:tr>
      <w:tr w:rsidR="008E4216" w:rsidRPr="008E4216" w:rsidTr="00BE1145">
        <w:trPr>
          <w:cantSplit/>
          <w:trHeight w:val="2041"/>
        </w:trPr>
        <w:tc>
          <w:tcPr>
            <w:tcW w:w="10740" w:type="dxa"/>
            <w:vAlign w:val="center"/>
          </w:tcPr>
          <w:p w:rsidR="008E4216" w:rsidRDefault="008E4216" w:rsidP="008E4216">
            <w:pPr>
              <w:pStyle w:val="Heading3"/>
            </w:pPr>
            <w:r w:rsidRPr="008E4216">
              <w:t>Scenario 2</w:t>
            </w:r>
          </w:p>
          <w:p w:rsidR="008E4216" w:rsidRPr="008E4216" w:rsidRDefault="008E4216" w:rsidP="008E4216"/>
          <w:p w:rsidR="008E4216" w:rsidRPr="008E4216" w:rsidRDefault="008E4216" w:rsidP="00BE1145">
            <w:pPr>
              <w:rPr>
                <w:color w:val="000000" w:themeColor="text1"/>
              </w:rPr>
            </w:pPr>
            <w:r w:rsidRPr="008E4216">
              <w:rPr>
                <w:color w:val="000000" w:themeColor="text1"/>
              </w:rPr>
              <w:t xml:space="preserve">Wendy and Sarah had an argument at recess. Wendy has already forgotten about it but Sarah hasn’t. Wendy wants to play with Sarah at lunchtime but Sarah doesn’t want to. Wendy thinks that she was mostly to blame for the argument so says she is sorry and would like to still be friends.   </w:t>
            </w:r>
          </w:p>
          <w:p w:rsidR="008E4216" w:rsidRPr="008E4216" w:rsidRDefault="008E4216" w:rsidP="008E4216">
            <w:pPr>
              <w:rPr>
                <w:color w:val="000000" w:themeColor="text1"/>
              </w:rPr>
            </w:pPr>
          </w:p>
          <w:p w:rsidR="008E4216" w:rsidRPr="008E4216" w:rsidRDefault="008E4216" w:rsidP="008E4216">
            <w:pPr>
              <w:rPr>
                <w:color w:val="000000" w:themeColor="text1"/>
              </w:rPr>
            </w:pPr>
            <w:r w:rsidRPr="008E4216">
              <w:rPr>
                <w:color w:val="000000" w:themeColor="text1"/>
              </w:rPr>
              <w:t xml:space="preserve">This is a _____________________________way to sort it out. </w:t>
            </w:r>
          </w:p>
          <w:p w:rsidR="008E4216" w:rsidRDefault="008E4216" w:rsidP="008E4216">
            <w:pPr>
              <w:rPr>
                <w:color w:val="000000" w:themeColor="text1"/>
              </w:rPr>
            </w:pPr>
          </w:p>
          <w:p w:rsidR="008E4216" w:rsidRDefault="008E4216" w:rsidP="008E4216">
            <w:pPr>
              <w:rPr>
                <w:color w:val="000000" w:themeColor="text1"/>
              </w:rPr>
            </w:pPr>
            <w:r w:rsidRPr="008E4216">
              <w:rPr>
                <w:color w:val="000000" w:themeColor="text1"/>
              </w:rPr>
              <w:t>Another way to sort this out would be _______________________________________________</w:t>
            </w:r>
            <w:r>
              <w:rPr>
                <w:color w:val="000000" w:themeColor="text1"/>
              </w:rPr>
              <w:t>_</w:t>
            </w:r>
          </w:p>
          <w:p w:rsidR="008E4216" w:rsidRDefault="008E4216" w:rsidP="008E4216">
            <w:pPr>
              <w:rPr>
                <w:color w:val="000000" w:themeColor="text1"/>
              </w:rPr>
            </w:pPr>
          </w:p>
          <w:p w:rsidR="008E4216" w:rsidRPr="008E4216" w:rsidRDefault="008E4216" w:rsidP="00BE1145">
            <w:pPr>
              <w:rPr>
                <w:color w:val="000000" w:themeColor="text1"/>
                <w:lang w:val="en-AU"/>
              </w:rPr>
            </w:pPr>
          </w:p>
        </w:tc>
      </w:tr>
      <w:tr w:rsidR="008E4216" w:rsidRPr="008E4216" w:rsidTr="00BE1145">
        <w:trPr>
          <w:cantSplit/>
          <w:trHeight w:val="2041"/>
        </w:trPr>
        <w:tc>
          <w:tcPr>
            <w:tcW w:w="10740" w:type="dxa"/>
            <w:vAlign w:val="center"/>
          </w:tcPr>
          <w:p w:rsidR="008E4216" w:rsidRDefault="008E4216" w:rsidP="008E4216">
            <w:pPr>
              <w:pStyle w:val="Heading3"/>
            </w:pPr>
            <w:r w:rsidRPr="008E4216">
              <w:t>Scenario 3</w:t>
            </w:r>
          </w:p>
          <w:p w:rsidR="008E4216" w:rsidRPr="008E4216" w:rsidRDefault="008E4216" w:rsidP="008E4216"/>
          <w:p w:rsidR="008E4216" w:rsidRPr="008E4216" w:rsidRDefault="008E4216" w:rsidP="00BE1145">
            <w:pPr>
              <w:rPr>
                <w:color w:val="000000" w:themeColor="text1"/>
              </w:rPr>
            </w:pPr>
            <w:r w:rsidRPr="008E4216">
              <w:rPr>
                <w:color w:val="000000" w:themeColor="text1"/>
              </w:rPr>
              <w:t>Georgia and Danielle are playing netball and Corey keeps pinching their ball to play four square. They both ask him firmly and calmly to give it</w:t>
            </w:r>
            <w:r w:rsidR="00EB5CDA">
              <w:rPr>
                <w:color w:val="000000" w:themeColor="text1"/>
              </w:rPr>
              <w:t xml:space="preserve"> back and explain why they think</w:t>
            </w:r>
            <w:r w:rsidRPr="008E4216">
              <w:rPr>
                <w:color w:val="000000" w:themeColor="text1"/>
              </w:rPr>
              <w:t xml:space="preserve"> what he is doing is unfair but he has taken it each recess this week. They both decide to ask the teacher on duty to help them sort out the problem. </w:t>
            </w:r>
          </w:p>
          <w:p w:rsidR="008E4216" w:rsidRPr="008E4216" w:rsidRDefault="008E4216" w:rsidP="008E4216">
            <w:pPr>
              <w:rPr>
                <w:color w:val="000000" w:themeColor="text1"/>
              </w:rPr>
            </w:pPr>
          </w:p>
          <w:p w:rsidR="008E4216" w:rsidRPr="008E4216" w:rsidRDefault="008E4216" w:rsidP="008E4216">
            <w:pPr>
              <w:rPr>
                <w:color w:val="000000" w:themeColor="text1"/>
              </w:rPr>
            </w:pPr>
            <w:r w:rsidRPr="008E4216">
              <w:rPr>
                <w:color w:val="000000" w:themeColor="text1"/>
              </w:rPr>
              <w:t xml:space="preserve">This is a _____________________________way to sort it out. </w:t>
            </w:r>
          </w:p>
          <w:p w:rsidR="008E4216" w:rsidRDefault="008E4216" w:rsidP="008E4216">
            <w:pPr>
              <w:rPr>
                <w:color w:val="000000" w:themeColor="text1"/>
              </w:rPr>
            </w:pPr>
          </w:p>
          <w:p w:rsidR="008E4216" w:rsidRDefault="008E4216" w:rsidP="008E4216">
            <w:pPr>
              <w:rPr>
                <w:color w:val="000000" w:themeColor="text1"/>
              </w:rPr>
            </w:pPr>
            <w:r w:rsidRPr="008E4216">
              <w:rPr>
                <w:color w:val="000000" w:themeColor="text1"/>
              </w:rPr>
              <w:t>Another way to sort this out would be _______________________________________________</w:t>
            </w:r>
            <w:r>
              <w:rPr>
                <w:color w:val="000000" w:themeColor="text1"/>
              </w:rPr>
              <w:t>_</w:t>
            </w:r>
          </w:p>
          <w:p w:rsidR="008E4216" w:rsidRDefault="008E4216" w:rsidP="008E4216">
            <w:pPr>
              <w:rPr>
                <w:color w:val="000000" w:themeColor="text1"/>
              </w:rPr>
            </w:pPr>
          </w:p>
          <w:p w:rsidR="008E4216" w:rsidRPr="008E4216" w:rsidRDefault="008E4216" w:rsidP="00BE1145">
            <w:pPr>
              <w:rPr>
                <w:color w:val="000000" w:themeColor="text1"/>
                <w:lang w:val="en-AU"/>
              </w:rPr>
            </w:pPr>
          </w:p>
        </w:tc>
      </w:tr>
    </w:tbl>
    <w:p w:rsidR="008E4216" w:rsidRDefault="008E4216" w:rsidP="001F34B8"/>
    <w:p w:rsidR="008E4216" w:rsidRDefault="008E4216" w:rsidP="001F34B8"/>
    <w:p w:rsidR="008E4216" w:rsidRDefault="008E4216" w:rsidP="001F34B8"/>
    <w:p w:rsidR="008E4216" w:rsidRDefault="008E4216" w:rsidP="001F34B8"/>
    <w:p w:rsidR="008E4216" w:rsidRDefault="008E4216" w:rsidP="001F34B8"/>
    <w:p w:rsidR="008E4216" w:rsidRDefault="008E4216" w:rsidP="001F34B8"/>
    <w:p w:rsidR="008E4216" w:rsidRDefault="008E4216" w:rsidP="001F34B8"/>
    <w:p w:rsidR="008E4216" w:rsidRDefault="008E4216" w:rsidP="001F34B8"/>
    <w:p w:rsidR="008E4216" w:rsidRDefault="008E4216" w:rsidP="001F34B8"/>
    <w:p w:rsidR="008E4216" w:rsidRDefault="008E4216" w:rsidP="001F34B8"/>
    <w:tbl>
      <w:tblPr>
        <w:tblStyle w:val="TableGrid"/>
        <w:tblpPr w:leftFromText="180" w:rightFromText="180" w:vertAnchor="text" w:horzAnchor="page" w:tblpX="649" w:tblpY="116"/>
        <w:tblW w:w="107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740"/>
      </w:tblGrid>
      <w:tr w:rsidR="008E4216" w:rsidRPr="008E4216" w:rsidTr="00BE1145">
        <w:trPr>
          <w:cantSplit/>
          <w:trHeight w:val="2041"/>
        </w:trPr>
        <w:tc>
          <w:tcPr>
            <w:tcW w:w="10740" w:type="dxa"/>
            <w:vAlign w:val="center"/>
          </w:tcPr>
          <w:p w:rsidR="008E4216" w:rsidRDefault="008E4216" w:rsidP="00BE1145">
            <w:pPr>
              <w:pStyle w:val="Heading3"/>
            </w:pPr>
            <w:r w:rsidRPr="008E4216">
              <w:t>Scenario 4</w:t>
            </w:r>
          </w:p>
          <w:p w:rsidR="008E4216" w:rsidRPr="008E4216" w:rsidRDefault="008E4216" w:rsidP="008E4216"/>
          <w:p w:rsidR="008E4216" w:rsidRPr="008E4216" w:rsidRDefault="008E4216" w:rsidP="00BE1145">
            <w:pPr>
              <w:rPr>
                <w:color w:val="000000" w:themeColor="text1"/>
              </w:rPr>
            </w:pPr>
            <w:r w:rsidRPr="008E4216">
              <w:rPr>
                <w:color w:val="000000" w:themeColor="text1"/>
              </w:rPr>
              <w:t xml:space="preserve">Will and Charles are watching TV and their big brother Jayden comes in and tells them they have to change channels or he will bash them. Will </w:t>
            </w:r>
            <w:r w:rsidR="00EB5CDA" w:rsidRPr="008E4216">
              <w:rPr>
                <w:color w:val="000000" w:themeColor="text1"/>
              </w:rPr>
              <w:t>says,</w:t>
            </w:r>
            <w:r w:rsidR="00EB5CDA">
              <w:rPr>
                <w:color w:val="000000" w:themeColor="text1"/>
              </w:rPr>
              <w:t xml:space="preserve"> “</w:t>
            </w:r>
            <w:r w:rsidRPr="008E4216">
              <w:rPr>
                <w:color w:val="000000" w:themeColor="text1"/>
              </w:rPr>
              <w:t xml:space="preserve">This is our favourite show and we love it. Can we just watch until the end of this show and then you can watch it for the rest of tonight?”  </w:t>
            </w:r>
          </w:p>
          <w:p w:rsidR="008E4216" w:rsidRPr="008E4216" w:rsidRDefault="008E4216" w:rsidP="00BE1145">
            <w:pPr>
              <w:rPr>
                <w:color w:val="000000" w:themeColor="text1"/>
              </w:rPr>
            </w:pPr>
          </w:p>
          <w:p w:rsidR="008E4216" w:rsidRPr="008E4216" w:rsidRDefault="008E4216" w:rsidP="00BE1145">
            <w:pPr>
              <w:rPr>
                <w:color w:val="000000" w:themeColor="text1"/>
              </w:rPr>
            </w:pPr>
            <w:r w:rsidRPr="008E4216">
              <w:rPr>
                <w:color w:val="000000" w:themeColor="text1"/>
              </w:rPr>
              <w:t xml:space="preserve">This is a _____________________________way to sort it out. </w:t>
            </w:r>
          </w:p>
          <w:p w:rsidR="008E4216" w:rsidRDefault="008E4216" w:rsidP="00BE1145">
            <w:pPr>
              <w:rPr>
                <w:color w:val="000000" w:themeColor="text1"/>
              </w:rPr>
            </w:pPr>
          </w:p>
          <w:p w:rsidR="008E4216" w:rsidRDefault="008E4216" w:rsidP="00BE1145">
            <w:pPr>
              <w:rPr>
                <w:color w:val="000000" w:themeColor="text1"/>
              </w:rPr>
            </w:pPr>
            <w:r w:rsidRPr="008E4216">
              <w:rPr>
                <w:color w:val="000000" w:themeColor="text1"/>
              </w:rPr>
              <w:t>Another way to sort this out would be _______________________________________________</w:t>
            </w:r>
            <w:r>
              <w:rPr>
                <w:color w:val="000000" w:themeColor="text1"/>
              </w:rPr>
              <w:t>_</w:t>
            </w:r>
          </w:p>
          <w:p w:rsidR="008E4216" w:rsidRDefault="008E4216" w:rsidP="00BE1145">
            <w:pPr>
              <w:rPr>
                <w:color w:val="000000" w:themeColor="text1"/>
              </w:rPr>
            </w:pPr>
          </w:p>
          <w:p w:rsidR="008E4216" w:rsidRPr="008E4216" w:rsidRDefault="008E4216" w:rsidP="00BE1145">
            <w:pPr>
              <w:rPr>
                <w:b/>
                <w:color w:val="000000" w:themeColor="text1"/>
                <w:lang w:val="en-AU"/>
              </w:rPr>
            </w:pPr>
          </w:p>
        </w:tc>
      </w:tr>
      <w:tr w:rsidR="008E4216" w:rsidRPr="008E4216" w:rsidTr="00BE1145">
        <w:trPr>
          <w:cantSplit/>
          <w:trHeight w:val="2041"/>
        </w:trPr>
        <w:tc>
          <w:tcPr>
            <w:tcW w:w="10740" w:type="dxa"/>
            <w:vAlign w:val="center"/>
          </w:tcPr>
          <w:p w:rsidR="008E4216" w:rsidRDefault="008E4216" w:rsidP="00BE1145">
            <w:pPr>
              <w:pStyle w:val="Heading3"/>
            </w:pPr>
            <w:r w:rsidRPr="008E4216">
              <w:t>Scenario 5</w:t>
            </w:r>
          </w:p>
          <w:p w:rsidR="008E4216" w:rsidRPr="008E4216" w:rsidRDefault="008E4216" w:rsidP="008E4216"/>
          <w:p w:rsidR="008E4216" w:rsidRPr="008E4216" w:rsidRDefault="008E4216" w:rsidP="00BE1145">
            <w:pPr>
              <w:rPr>
                <w:color w:val="000000" w:themeColor="text1"/>
              </w:rPr>
            </w:pPr>
            <w:r w:rsidRPr="008E4216">
              <w:rPr>
                <w:color w:val="000000" w:themeColor="text1"/>
              </w:rPr>
              <w:t xml:space="preserve">Cassidy and Emily are best friends. Cassidy always wants to play on the trampoline but Emily would much prefer to play computer games. Cassidy always seems to get her way. Today they argue again about what they are going to play and even though she really wants to play computer games, Emily just </w:t>
            </w:r>
            <w:r w:rsidR="00EB5CDA" w:rsidRPr="008E4216">
              <w:rPr>
                <w:color w:val="000000" w:themeColor="text1"/>
              </w:rPr>
              <w:t>says,</w:t>
            </w:r>
            <w:r w:rsidRPr="008E4216">
              <w:rPr>
                <w:color w:val="000000" w:themeColor="text1"/>
              </w:rPr>
              <w:t xml:space="preserve"> “OK I guess we can do that if you want to.”  </w:t>
            </w:r>
          </w:p>
          <w:p w:rsidR="008E4216" w:rsidRPr="008E4216" w:rsidRDefault="008E4216" w:rsidP="00BE1145">
            <w:pPr>
              <w:rPr>
                <w:color w:val="000000" w:themeColor="text1"/>
              </w:rPr>
            </w:pPr>
          </w:p>
          <w:p w:rsidR="008E4216" w:rsidRPr="008E4216" w:rsidRDefault="008E4216" w:rsidP="00BE1145">
            <w:pPr>
              <w:rPr>
                <w:color w:val="000000" w:themeColor="text1"/>
              </w:rPr>
            </w:pPr>
            <w:r w:rsidRPr="008E4216">
              <w:rPr>
                <w:color w:val="000000" w:themeColor="text1"/>
              </w:rPr>
              <w:t xml:space="preserve">This is a _____________________________way to sort it out. </w:t>
            </w:r>
          </w:p>
          <w:p w:rsidR="008E4216" w:rsidRDefault="008E4216" w:rsidP="00BE1145">
            <w:pPr>
              <w:rPr>
                <w:color w:val="000000" w:themeColor="text1"/>
              </w:rPr>
            </w:pPr>
          </w:p>
          <w:p w:rsidR="008E4216" w:rsidRDefault="008E4216" w:rsidP="00BE1145">
            <w:pPr>
              <w:rPr>
                <w:color w:val="000000" w:themeColor="text1"/>
              </w:rPr>
            </w:pPr>
            <w:r w:rsidRPr="008E4216">
              <w:rPr>
                <w:color w:val="000000" w:themeColor="text1"/>
              </w:rPr>
              <w:t>Another way to sort this out would be _______________________________________________</w:t>
            </w:r>
            <w:r>
              <w:rPr>
                <w:color w:val="000000" w:themeColor="text1"/>
              </w:rPr>
              <w:t>_</w:t>
            </w:r>
          </w:p>
          <w:p w:rsidR="008E4216" w:rsidRPr="008E4216" w:rsidRDefault="008E4216" w:rsidP="00BE1145">
            <w:pPr>
              <w:pStyle w:val="Heading3"/>
              <w:rPr>
                <w:color w:val="000000" w:themeColor="text1"/>
                <w:lang w:val="en-AU"/>
              </w:rPr>
            </w:pPr>
          </w:p>
        </w:tc>
      </w:tr>
    </w:tbl>
    <w:p w:rsidR="008E4216" w:rsidRDefault="008E4216" w:rsidP="001F34B8"/>
    <w:sectPr w:rsidR="008E4216" w:rsidSect="008D7679">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28" w:rsidRDefault="00C33628" w:rsidP="002B2153">
      <w:r>
        <w:separator/>
      </w:r>
    </w:p>
    <w:p w:rsidR="00C33628" w:rsidRDefault="00C33628"/>
  </w:endnote>
  <w:endnote w:type="continuationSeparator" w:id="0">
    <w:p w:rsidR="00C33628" w:rsidRDefault="00C33628" w:rsidP="002B2153">
      <w:r>
        <w:continuationSeparator/>
      </w:r>
    </w:p>
    <w:p w:rsidR="00C33628" w:rsidRDefault="00C3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B0" w:rsidRDefault="003C3DB0"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C3DB0" w:rsidRDefault="003C3DB0" w:rsidP="002B2153">
    <w:pPr>
      <w:pStyle w:val="Footer"/>
    </w:pPr>
  </w:p>
  <w:p w:rsidR="003C3DB0" w:rsidRDefault="003C3D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B0" w:rsidRPr="00D13BCC" w:rsidRDefault="003C3DB0"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28C580E0" wp14:editId="671CF3B8">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C3DB0" w:rsidRPr="00D16ECF" w:rsidRDefault="003C3DB0" w:rsidP="002B2153">
                          <w:pPr>
                            <w:pStyle w:val="Footer"/>
                            <w:rPr>
                              <w:sz w:val="22"/>
                            </w:rPr>
                          </w:pPr>
                          <w:r w:rsidRPr="00D16ECF">
                            <w:rPr>
                              <w:sz w:val="22"/>
                            </w:rPr>
                            <w:t>Y</w:t>
                          </w:r>
                          <w:r>
                            <w:rPr>
                              <w:sz w:val="22"/>
                            </w:rPr>
                            <w:t xml:space="preserve">ear 3 </w:t>
                          </w:r>
                          <w:r w:rsidRPr="00D16ECF">
                            <w:rPr>
                              <w:sz w:val="22"/>
                            </w:rPr>
                            <w:t xml:space="preserve">Learning Activity: </w:t>
                          </w:r>
                          <w:r>
                            <w:rPr>
                              <w:sz w:val="22"/>
                            </w:rPr>
                            <w:t>Dealing with disagreements</w:t>
                          </w:r>
                        </w:p>
                        <w:p w:rsidR="003C3DB0" w:rsidRPr="002B2153" w:rsidRDefault="00196CEE" w:rsidP="002B2153">
                          <w:pPr>
                            <w:pStyle w:val="Footer"/>
                            <w:rPr>
                              <w:color w:val="7F7F7F" w:themeColor="text1" w:themeTint="80"/>
                              <w:sz w:val="20"/>
                              <w:szCs w:val="20"/>
                            </w:rPr>
                          </w:pPr>
                          <w:r>
                            <w:rPr>
                              <w:color w:val="7F7F7F" w:themeColor="text1" w:themeTint="80"/>
                              <w:sz w:val="20"/>
                              <w:szCs w:val="20"/>
                            </w:rPr>
                            <w:t xml:space="preserve">© </w:t>
                          </w:r>
                          <w:r w:rsidR="003C3DB0" w:rsidRPr="002B2153">
                            <w:rPr>
                              <w:color w:val="7F7F7F" w:themeColor="text1" w:themeTint="80"/>
                              <w:sz w:val="20"/>
                              <w:szCs w:val="20"/>
                            </w:rPr>
                            <w:t xml:space="preserve">Government of Western Australia Department of Health &lt;&lt;www.gdhr.wa.gov.au&gt;&gt; </w:t>
                          </w:r>
                        </w:p>
                        <w:p w:rsidR="003C3DB0" w:rsidRPr="00667FE8" w:rsidRDefault="003C3DB0"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7" type="#_x0000_t202" style="position:absolute;margin-left:-8.95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zQYcwCAAAV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" filled="f" stroked="f">
              <v:textbox>
                <w:txbxContent>
                  <w:p w:rsidR="003C3DB0" w:rsidRPr="00D16ECF" w:rsidRDefault="003C3DB0" w:rsidP="002B2153">
                    <w:pPr>
                      <w:pStyle w:val="Footer"/>
                      <w:rPr>
                        <w:sz w:val="22"/>
                      </w:rPr>
                    </w:pPr>
                    <w:r w:rsidRPr="00D16ECF">
                      <w:rPr>
                        <w:sz w:val="22"/>
                      </w:rPr>
                      <w:t>Y</w:t>
                    </w:r>
                    <w:r>
                      <w:rPr>
                        <w:sz w:val="22"/>
                      </w:rPr>
                      <w:t xml:space="preserve">ear 3 </w:t>
                    </w:r>
                    <w:r w:rsidRPr="00D16ECF">
                      <w:rPr>
                        <w:sz w:val="22"/>
                      </w:rPr>
                      <w:t xml:space="preserve">Learning Activity: </w:t>
                    </w:r>
                    <w:r>
                      <w:rPr>
                        <w:sz w:val="22"/>
                      </w:rPr>
                      <w:t>Dealing with disagreements</w:t>
                    </w:r>
                  </w:p>
                  <w:p w:rsidR="003C3DB0" w:rsidRPr="002B2153" w:rsidRDefault="00196CEE" w:rsidP="002B2153">
                    <w:pPr>
                      <w:pStyle w:val="Footer"/>
                      <w:rPr>
                        <w:color w:val="7F7F7F" w:themeColor="text1" w:themeTint="80"/>
                        <w:sz w:val="20"/>
                        <w:szCs w:val="20"/>
                      </w:rPr>
                    </w:pPr>
                    <w:r>
                      <w:rPr>
                        <w:color w:val="7F7F7F" w:themeColor="text1" w:themeTint="80"/>
                        <w:sz w:val="20"/>
                        <w:szCs w:val="20"/>
                      </w:rPr>
                      <w:t xml:space="preserve">© </w:t>
                    </w:r>
                    <w:r w:rsidR="003C3DB0" w:rsidRPr="002B2153">
                      <w:rPr>
                        <w:color w:val="7F7F7F" w:themeColor="text1" w:themeTint="80"/>
                        <w:sz w:val="20"/>
                        <w:szCs w:val="20"/>
                      </w:rPr>
                      <w:t xml:space="preserve">Government of Western Australia Department of Health &lt;&lt;www.gdhr.wa.gov.au&gt;&gt; </w:t>
                    </w:r>
                  </w:p>
                  <w:p w:rsidR="003C3DB0" w:rsidRPr="00667FE8" w:rsidRDefault="003C3DB0"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77E981FD" wp14:editId="039786D9">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C3DB0" w:rsidRPr="00D16ECF" w:rsidRDefault="003C3DB0"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281DC2">
                            <w:rPr>
                              <w:noProof/>
                              <w:sz w:val="22"/>
                            </w:rPr>
                            <w:t>2</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281DC2">
                            <w:rPr>
                              <w:noProof/>
                              <w:sz w:val="22"/>
                            </w:rPr>
                            <w:t>2</w:t>
                          </w:r>
                          <w:r w:rsidRPr="00D16ECF">
                            <w:rPr>
                              <w:noProof/>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" filled="f" stroked="f">
              <v:textbox>
                <w:txbxContent>
                  <w:p w:rsidR="003C3DB0" w:rsidRPr="00D16ECF" w:rsidRDefault="003C3DB0"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281DC2">
                      <w:rPr>
                        <w:noProof/>
                        <w:sz w:val="22"/>
                      </w:rPr>
                      <w:t>2</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281DC2">
                      <w:rPr>
                        <w:noProof/>
                        <w:sz w:val="22"/>
                      </w:rPr>
                      <w:t>2</w:t>
                    </w:r>
                    <w:r w:rsidRPr="00D16ECF">
                      <w:rPr>
                        <w:noProof/>
                        <w:sz w:val="22"/>
                      </w:rPr>
                      <w:fldChar w:fldCharType="end"/>
                    </w:r>
                  </w:p>
                </w:txbxContent>
              </v:textbox>
            </v:shape>
          </w:pict>
        </mc:Fallback>
      </mc:AlternateContent>
    </w:r>
    <w:r w:rsidRPr="00D13BCC">
      <w:rPr>
        <w:noProof/>
        <w:lang w:val="en-AU" w:eastAsia="en-AU"/>
      </w:rPr>
      <mc:AlternateContent>
        <mc:Choice Requires="wps">
          <w:drawing>
            <wp:anchor distT="0" distB="0" distL="114300" distR="114300" simplePos="0" relativeHeight="251662336" behindDoc="1" locked="1" layoutInCell="1" allowOverlap="1" wp14:anchorId="4F2092DD" wp14:editId="77A260F2">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pt,783.8pt" to="850.7pt,78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" strokecolor="#3190c9" strokeweight="1.5pt">
              <w10:wrap anchorx="page" anchory="page"/>
              <w10:anchorlock/>
            </v:lin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C2" w:rsidRDefault="00281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28" w:rsidRDefault="00C33628" w:rsidP="002B2153">
      <w:r>
        <w:separator/>
      </w:r>
    </w:p>
    <w:p w:rsidR="00C33628" w:rsidRDefault="00C33628"/>
  </w:footnote>
  <w:footnote w:type="continuationSeparator" w:id="0">
    <w:p w:rsidR="00C33628" w:rsidRDefault="00C33628" w:rsidP="002B2153">
      <w:r>
        <w:continuationSeparator/>
      </w:r>
    </w:p>
    <w:p w:rsidR="00C33628" w:rsidRDefault="00C336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C2" w:rsidRDefault="00281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B0" w:rsidRDefault="003C3DB0"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48E9A231" wp14:editId="46000CEA">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C3DB0" w:rsidRPr="002B2153" w:rsidRDefault="003C3DB0" w:rsidP="002B2153">
                          <w:pPr>
                            <w:pStyle w:val="Header"/>
                            <w:rPr>
                              <w:color w:val="FFFFFF" w:themeColor="background1"/>
                            </w:rPr>
                          </w:pPr>
                          <w:r>
                            <w:rPr>
                              <w:rFonts w:eastAsiaTheme="majorEastAsia"/>
                              <w:b/>
                              <w:color w:val="3190C9"/>
                              <w:sz w:val="48"/>
                              <w:szCs w:val="48"/>
                              <w:lang w:val="en-AU"/>
                            </w:rPr>
                            <w:t>What way did they sort it out?</w:t>
                          </w:r>
                          <w:r w:rsidRPr="002B2153">
                            <w:rPr>
                              <w:rFonts w:eastAsiaTheme="majorEastAsia"/>
                              <w:b/>
                              <w:color w:val="FFFFFF" w:themeColor="background1"/>
                              <w:sz w:val="48"/>
                              <w:szCs w:val="48"/>
                            </w:rPr>
                            <w:br/>
                          </w:r>
                          <w:r w:rsidR="00671FA9">
                            <w:rPr>
                              <w:color w:val="808080" w:themeColor="background1" w:themeShade="80"/>
                              <w:sz w:val="28"/>
                            </w:rPr>
                            <w:t>Student Activity Sheet</w:t>
                          </w:r>
                        </w:p>
                        <w:p w:rsidR="003C3DB0" w:rsidRDefault="003C3DB0"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UqQIAAKM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" filled="f" stroked="f">
              <v:textbox>
                <w:txbxContent>
                  <w:p w:rsidR="003C3DB0" w:rsidRPr="002B2153" w:rsidRDefault="003C3DB0" w:rsidP="002B2153">
                    <w:pPr>
                      <w:pStyle w:val="Header"/>
                      <w:rPr>
                        <w:color w:val="FFFFFF" w:themeColor="background1"/>
                      </w:rPr>
                    </w:pPr>
                    <w:r>
                      <w:rPr>
                        <w:rFonts w:eastAsiaTheme="majorEastAsia"/>
                        <w:b/>
                        <w:color w:val="3190C9"/>
                        <w:sz w:val="48"/>
                        <w:szCs w:val="48"/>
                        <w:lang w:val="en-AU"/>
                      </w:rPr>
                      <w:t>What way did they sort it out?</w:t>
                    </w:r>
                    <w:r w:rsidRPr="002B2153">
                      <w:rPr>
                        <w:rFonts w:eastAsiaTheme="majorEastAsia"/>
                        <w:b/>
                        <w:color w:val="FFFFFF" w:themeColor="background1"/>
                        <w:sz w:val="48"/>
                        <w:szCs w:val="48"/>
                      </w:rPr>
                      <w:br/>
                    </w:r>
                    <w:r w:rsidR="00671FA9">
                      <w:rPr>
                        <w:color w:val="808080" w:themeColor="background1" w:themeShade="80"/>
                        <w:sz w:val="28"/>
                      </w:rPr>
                      <w:t>Student Activity Sheet</w:t>
                    </w:r>
                  </w:p>
                  <w:p w:rsidR="003C3DB0" w:rsidRDefault="003C3DB0"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0AFC420E" wp14:editId="0A7ECCC9">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rsidR="003C3DB0" w:rsidRPr="00685904" w:rsidRDefault="003C3DB0" w:rsidP="002B2153">
    <w:pPr>
      <w:pStyle w:val="Header"/>
    </w:pPr>
    <w:r w:rsidRPr="00AE6711">
      <w:rPr>
        <w:rFonts w:cs="Gill Sans"/>
        <w:b/>
        <w:noProof/>
        <w:color w:val="3190C9"/>
        <w:lang w:val="en-AU" w:eastAsia="en-AU"/>
      </w:rPr>
      <mc:AlternateContent>
        <mc:Choice Requires="wps">
          <w:drawing>
            <wp:anchor distT="0" distB="0" distL="114300" distR="114300" simplePos="0" relativeHeight="251674624" behindDoc="1" locked="1" layoutInCell="1" allowOverlap="1" wp14:anchorId="3D82E940" wp14:editId="623B18DC">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0.95pt,81pt" to="824.05pt,8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" strokecolor="#3190c9" strokeweight="1.5pt">
              <w10:wrap anchorx="page" anchory="margin"/>
              <w10:anchorlock/>
            </v:line>
          </w:pict>
        </mc:Fallback>
      </mc:AlternateContent>
    </w:r>
    <w:r>
      <w:tab/>
    </w:r>
  </w:p>
  <w:p w:rsidR="003C3DB0" w:rsidRDefault="003C3D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B0" w:rsidRDefault="003C3DB0"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43CE3E27" wp14:editId="4C1DDFD2">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69448809" wp14:editId="321AE05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6D"/>
    <w:rsid w:val="000060E5"/>
    <w:rsid w:val="00051170"/>
    <w:rsid w:val="001318C1"/>
    <w:rsid w:val="00196CEE"/>
    <w:rsid w:val="001E5062"/>
    <w:rsid w:val="001F34B8"/>
    <w:rsid w:val="002266E4"/>
    <w:rsid w:val="002376FE"/>
    <w:rsid w:val="00281DC2"/>
    <w:rsid w:val="002B2153"/>
    <w:rsid w:val="002B5C4C"/>
    <w:rsid w:val="002F7269"/>
    <w:rsid w:val="003203D7"/>
    <w:rsid w:val="003771AE"/>
    <w:rsid w:val="003C3DB0"/>
    <w:rsid w:val="003E6793"/>
    <w:rsid w:val="00415E58"/>
    <w:rsid w:val="00421DFE"/>
    <w:rsid w:val="00441C73"/>
    <w:rsid w:val="004B3C72"/>
    <w:rsid w:val="004B722D"/>
    <w:rsid w:val="00667FE8"/>
    <w:rsid w:val="00671FA9"/>
    <w:rsid w:val="00675E61"/>
    <w:rsid w:val="00685904"/>
    <w:rsid w:val="006873B2"/>
    <w:rsid w:val="006F3D9E"/>
    <w:rsid w:val="0072581B"/>
    <w:rsid w:val="00782E48"/>
    <w:rsid w:val="007F05F9"/>
    <w:rsid w:val="00821549"/>
    <w:rsid w:val="008D7679"/>
    <w:rsid w:val="008E4216"/>
    <w:rsid w:val="00906B09"/>
    <w:rsid w:val="00AE6711"/>
    <w:rsid w:val="00AF7D0D"/>
    <w:rsid w:val="00B82E6D"/>
    <w:rsid w:val="00BA44E3"/>
    <w:rsid w:val="00C07495"/>
    <w:rsid w:val="00C17087"/>
    <w:rsid w:val="00C33628"/>
    <w:rsid w:val="00CF01AD"/>
    <w:rsid w:val="00D13BCC"/>
    <w:rsid w:val="00D16ECF"/>
    <w:rsid w:val="00D47772"/>
    <w:rsid w:val="00DB30F4"/>
    <w:rsid w:val="00EB5CDA"/>
    <w:rsid w:val="00F4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3C3DB0"/>
    <w:pPr>
      <w:keepNext/>
      <w:keepLines/>
      <w:spacing w:before="200"/>
      <w:outlineLvl w:val="1"/>
    </w:pPr>
    <w:rPr>
      <w:rFonts w:eastAsiaTheme="majorEastAsia" w:cstheme="majorBidi"/>
      <w:b/>
      <w:bCs/>
      <w:color w:val="3190C9"/>
      <w:sz w:val="22"/>
      <w:szCs w:val="22"/>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2F7269"/>
    <w:pPr>
      <w:keepNext/>
      <w:keepLines/>
      <w:spacing w:before="200"/>
      <w:jc w:val="both"/>
      <w:outlineLvl w:val="4"/>
    </w:pPr>
    <w:rPr>
      <w:rFonts w:eastAsiaTheme="majorEastAsia" w:cstheme="majorBid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3C3DB0"/>
    <w:rPr>
      <w:rFonts w:ascii="Arial" w:eastAsiaTheme="majorEastAsia" w:hAnsi="Arial" w:cstheme="majorBidi"/>
      <w:b/>
      <w:bCs/>
      <w:color w:val="3190C9"/>
      <w:sz w:val="22"/>
      <w:szCs w:val="22"/>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2F7269"/>
    <w:rPr>
      <w:rFonts w:ascii="Arial" w:eastAsiaTheme="majorEastAsia" w:hAnsi="Arial" w:cstheme="majorBidi"/>
      <w:sz w:val="16"/>
      <w:szCs w:val="16"/>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3C3DB0"/>
    <w:pPr>
      <w:keepNext/>
      <w:keepLines/>
      <w:spacing w:before="200"/>
      <w:outlineLvl w:val="1"/>
    </w:pPr>
    <w:rPr>
      <w:rFonts w:eastAsiaTheme="majorEastAsia" w:cstheme="majorBidi"/>
      <w:b/>
      <w:bCs/>
      <w:color w:val="3190C9"/>
      <w:sz w:val="22"/>
      <w:szCs w:val="22"/>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2F7269"/>
    <w:pPr>
      <w:keepNext/>
      <w:keepLines/>
      <w:spacing w:before="200"/>
      <w:jc w:val="both"/>
      <w:outlineLvl w:val="4"/>
    </w:pPr>
    <w:rPr>
      <w:rFonts w:eastAsiaTheme="majorEastAsia" w:cstheme="majorBid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3C3DB0"/>
    <w:rPr>
      <w:rFonts w:ascii="Arial" w:eastAsiaTheme="majorEastAsia" w:hAnsi="Arial" w:cstheme="majorBidi"/>
      <w:b/>
      <w:bCs/>
      <w:color w:val="3190C9"/>
      <w:sz w:val="22"/>
      <w:szCs w:val="22"/>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2F7269"/>
    <w:rPr>
      <w:rFonts w:ascii="Arial" w:eastAsiaTheme="majorEastAsia" w:hAnsi="Arial" w:cstheme="majorBidi"/>
      <w:sz w:val="16"/>
      <w:szCs w:val="16"/>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B900-1938-4CAC-9BFD-E24DBEB2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2016-09-16T06:42:00Z</dcterms:created>
  <dcterms:modified xsi:type="dcterms:W3CDTF">2016-09-16T06:42:00Z</dcterms:modified>
</cp:coreProperties>
</file>