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826" w:rsidRDefault="00F34826" w:rsidP="002266E4">
      <w:pPr>
        <w:pStyle w:val="Heading2"/>
        <w:spacing w:before="240"/>
        <w:ind w:left="-284" w:firstLine="284"/>
      </w:pPr>
      <w:bookmarkStart w:id="0" w:name="_GoBack"/>
      <w:bookmarkEnd w:id="0"/>
    </w:p>
    <w:p w:rsidR="00987EB0" w:rsidRPr="00987EB0" w:rsidRDefault="00987EB0" w:rsidP="00987EB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5"/>
        <w:gridCol w:w="5205"/>
        <w:gridCol w:w="5206"/>
      </w:tblGrid>
      <w:tr w:rsidR="00987EB0" w:rsidTr="00987EB0">
        <w:tc>
          <w:tcPr>
            <w:tcW w:w="5205" w:type="dxa"/>
            <w:shd w:val="clear" w:color="auto" w:fill="2C7C9F" w:themeFill="accent1"/>
          </w:tcPr>
          <w:p w:rsidR="00987EB0" w:rsidRDefault="00987EB0" w:rsidP="00987EB0">
            <w:pPr>
              <w:pStyle w:val="Heading5"/>
              <w:jc w:val="center"/>
              <w:rPr>
                <w:color w:val="FFFFFF" w:themeColor="background1"/>
              </w:rPr>
            </w:pPr>
            <w:r w:rsidRPr="00987EB0">
              <w:rPr>
                <w:color w:val="FFFFFF" w:themeColor="background1"/>
              </w:rPr>
              <w:t>Calm down the body</w:t>
            </w:r>
          </w:p>
          <w:p w:rsidR="00987EB0" w:rsidRPr="00987EB0" w:rsidRDefault="00987EB0" w:rsidP="00987EB0"/>
        </w:tc>
        <w:tc>
          <w:tcPr>
            <w:tcW w:w="5205" w:type="dxa"/>
            <w:shd w:val="clear" w:color="auto" w:fill="2C7C9F" w:themeFill="accent1"/>
          </w:tcPr>
          <w:p w:rsidR="00987EB0" w:rsidRPr="00987EB0" w:rsidRDefault="00987EB0" w:rsidP="00987EB0">
            <w:pPr>
              <w:pStyle w:val="Heading5"/>
              <w:jc w:val="center"/>
              <w:rPr>
                <w:color w:val="FFFFFF" w:themeColor="background1"/>
              </w:rPr>
            </w:pPr>
            <w:r w:rsidRPr="00987EB0">
              <w:rPr>
                <w:color w:val="FFFFFF" w:themeColor="background1"/>
              </w:rPr>
              <w:t>Use optimistic thinking</w:t>
            </w:r>
          </w:p>
        </w:tc>
        <w:tc>
          <w:tcPr>
            <w:tcW w:w="5206" w:type="dxa"/>
            <w:shd w:val="clear" w:color="auto" w:fill="2C7C9F" w:themeFill="accent1"/>
          </w:tcPr>
          <w:p w:rsidR="00987EB0" w:rsidRPr="00987EB0" w:rsidRDefault="00987EB0" w:rsidP="00987EB0">
            <w:pPr>
              <w:pStyle w:val="Heading5"/>
              <w:jc w:val="center"/>
              <w:rPr>
                <w:color w:val="FFFFFF" w:themeColor="background1"/>
              </w:rPr>
            </w:pPr>
            <w:r w:rsidRPr="00987EB0">
              <w:rPr>
                <w:color w:val="FFFFFF" w:themeColor="background1"/>
              </w:rPr>
              <w:t>Use positive self-talk</w:t>
            </w:r>
          </w:p>
        </w:tc>
      </w:tr>
      <w:tr w:rsidR="00987EB0" w:rsidTr="00987EB0">
        <w:tc>
          <w:tcPr>
            <w:tcW w:w="5205" w:type="dxa"/>
          </w:tcPr>
          <w:p w:rsidR="00987EB0" w:rsidRDefault="00987EB0" w:rsidP="00987EB0"/>
          <w:p w:rsidR="00987EB0" w:rsidRPr="00987EB0" w:rsidRDefault="00987EB0" w:rsidP="00987EB0">
            <w:pPr>
              <w:pStyle w:val="ListParagraph"/>
            </w:pPr>
            <w:r w:rsidRPr="00987EB0">
              <w:t xml:space="preserve">Do some </w:t>
            </w:r>
            <w:r>
              <w:t>exercise or a physical activity</w:t>
            </w:r>
          </w:p>
          <w:p w:rsidR="00987EB0" w:rsidRPr="00987EB0" w:rsidRDefault="00987EB0" w:rsidP="00987EB0">
            <w:pPr>
              <w:pStyle w:val="ListParagraph"/>
            </w:pPr>
            <w:r w:rsidRPr="00987EB0">
              <w:t>Breathe slowly and dee</w:t>
            </w:r>
            <w:r w:rsidR="00E32C16">
              <w:t>ply until</w:t>
            </w:r>
            <w:r>
              <w:t xml:space="preserve"> I feel more in control</w:t>
            </w:r>
          </w:p>
          <w:p w:rsidR="00987EB0" w:rsidRPr="00987EB0" w:rsidRDefault="00E32C16" w:rsidP="00987EB0">
            <w:pPr>
              <w:pStyle w:val="ListParagraph"/>
            </w:pPr>
            <w:r>
              <w:t>Take time to think clearly and w</w:t>
            </w:r>
            <w:r w:rsidR="00987EB0" w:rsidRPr="00987EB0">
              <w:t>al</w:t>
            </w:r>
            <w:r w:rsidR="00987EB0">
              <w:t>k away so I can work things out</w:t>
            </w:r>
          </w:p>
          <w:p w:rsidR="00987EB0" w:rsidRPr="00987EB0" w:rsidRDefault="00987EB0" w:rsidP="00987EB0">
            <w:pPr>
              <w:pStyle w:val="ListParagraph"/>
            </w:pPr>
            <w:r>
              <w:t>Listen to music</w:t>
            </w:r>
          </w:p>
          <w:p w:rsidR="00987EB0" w:rsidRPr="00987EB0" w:rsidRDefault="00987EB0" w:rsidP="00987EB0">
            <w:pPr>
              <w:pStyle w:val="ListParagraph"/>
            </w:pPr>
            <w:r w:rsidRPr="00987EB0">
              <w:t>Play</w:t>
            </w:r>
            <w:r>
              <w:t xml:space="preserve"> with my pet till I feel calmer</w:t>
            </w:r>
          </w:p>
          <w:p w:rsidR="00987EB0" w:rsidRPr="00987EB0" w:rsidRDefault="00987EB0" w:rsidP="00987EB0">
            <w:pPr>
              <w:pStyle w:val="ListParagraph"/>
            </w:pPr>
            <w:r w:rsidRPr="00987EB0">
              <w:t>Keep m</w:t>
            </w:r>
            <w:r>
              <w:t>yself busy with another task</w:t>
            </w:r>
          </w:p>
          <w:p w:rsidR="00987EB0" w:rsidRPr="00987EB0" w:rsidRDefault="00987EB0" w:rsidP="00987EB0"/>
          <w:p w:rsidR="00987EB0" w:rsidRDefault="00987EB0" w:rsidP="00987EB0"/>
          <w:p w:rsidR="00987EB0" w:rsidRDefault="00987EB0" w:rsidP="00987EB0"/>
          <w:p w:rsidR="00987EB0" w:rsidRDefault="00987EB0" w:rsidP="00987EB0"/>
          <w:p w:rsidR="00987EB0" w:rsidRDefault="00987EB0" w:rsidP="00987EB0"/>
        </w:tc>
        <w:tc>
          <w:tcPr>
            <w:tcW w:w="5205" w:type="dxa"/>
          </w:tcPr>
          <w:p w:rsidR="00987EB0" w:rsidRDefault="00987EB0" w:rsidP="00987EB0"/>
          <w:p w:rsidR="00987EB0" w:rsidRDefault="00987EB0" w:rsidP="00987EB0">
            <w:pPr>
              <w:pStyle w:val="ListParagraph"/>
            </w:pPr>
            <w:r>
              <w:t>Bad times don’t last – expect things to get better</w:t>
            </w:r>
          </w:p>
          <w:p w:rsidR="00987EB0" w:rsidRDefault="00987EB0" w:rsidP="00987EB0">
            <w:pPr>
              <w:pStyle w:val="ListParagraph"/>
            </w:pPr>
            <w:r>
              <w:t>Expect that good things are more likely to happen than bad</w:t>
            </w:r>
          </w:p>
          <w:p w:rsidR="00987EB0" w:rsidRDefault="00987EB0" w:rsidP="00987EB0">
            <w:pPr>
              <w:pStyle w:val="ListParagraph"/>
            </w:pPr>
            <w:r>
              <w:t xml:space="preserve">Think of happy memories </w:t>
            </w:r>
          </w:p>
          <w:p w:rsidR="00987EB0" w:rsidRDefault="00987EB0" w:rsidP="00987EB0">
            <w:pPr>
              <w:pStyle w:val="ListParagraph"/>
            </w:pPr>
            <w:r>
              <w:t>Take credit for my own successes no matter how small</w:t>
            </w:r>
          </w:p>
          <w:p w:rsidR="00987EB0" w:rsidRDefault="00987EB0" w:rsidP="00987EB0">
            <w:pPr>
              <w:pStyle w:val="ListParagraph"/>
            </w:pPr>
            <w:r>
              <w:t>Be grateful (thankful) for all the good things in my life</w:t>
            </w:r>
          </w:p>
          <w:p w:rsidR="00987EB0" w:rsidRDefault="00987EB0" w:rsidP="00987EB0">
            <w:pPr>
              <w:pStyle w:val="ListParagraph"/>
            </w:pPr>
            <w:r>
              <w:t>Look for small good bits in the bad things that happen</w:t>
            </w:r>
          </w:p>
          <w:p w:rsidR="00987EB0" w:rsidRDefault="00987EB0" w:rsidP="00987EB0">
            <w:pPr>
              <w:pStyle w:val="ListParagraph"/>
            </w:pPr>
            <w:r>
              <w:t>Stay hopeful in unhappy times</w:t>
            </w:r>
          </w:p>
          <w:p w:rsidR="00987EB0" w:rsidRDefault="00987EB0" w:rsidP="00987EB0">
            <w:pPr>
              <w:pStyle w:val="ListParagraph"/>
            </w:pPr>
            <w:r>
              <w:t>Work hard and make my own luck</w:t>
            </w:r>
          </w:p>
        </w:tc>
        <w:tc>
          <w:tcPr>
            <w:tcW w:w="5206" w:type="dxa"/>
          </w:tcPr>
          <w:p w:rsidR="00987EB0" w:rsidRDefault="00987EB0" w:rsidP="00987EB0"/>
          <w:p w:rsidR="00987EB0" w:rsidRDefault="00987EB0" w:rsidP="00987EB0">
            <w:pPr>
              <w:pStyle w:val="ListParagraph"/>
            </w:pPr>
            <w:r>
              <w:t>Accept that everyone makes mistakes – it’s normal</w:t>
            </w:r>
          </w:p>
          <w:p w:rsidR="00987EB0" w:rsidRDefault="00987EB0" w:rsidP="00987EB0">
            <w:pPr>
              <w:pStyle w:val="ListParagraph"/>
            </w:pPr>
            <w:r>
              <w:t>Think about the funny or good bits in the problem</w:t>
            </w:r>
          </w:p>
          <w:p w:rsidR="00987EB0" w:rsidRDefault="00987EB0" w:rsidP="00987EB0">
            <w:pPr>
              <w:pStyle w:val="ListParagraph"/>
            </w:pPr>
            <w:r>
              <w:t>Accept that unhappy or bad things happen to everyone</w:t>
            </w:r>
          </w:p>
          <w:p w:rsidR="00987EB0" w:rsidRDefault="00987EB0" w:rsidP="00987EB0">
            <w:pPr>
              <w:pStyle w:val="ListParagraph"/>
            </w:pPr>
            <w:r>
              <w:t>Accept the things I can’t change in the problem</w:t>
            </w:r>
            <w:r w:rsidR="00E32C16">
              <w:t xml:space="preserve"> or situation</w:t>
            </w:r>
          </w:p>
          <w:p w:rsidR="00987EB0" w:rsidRDefault="00987EB0" w:rsidP="00987EB0">
            <w:pPr>
              <w:pStyle w:val="ListParagraph"/>
            </w:pPr>
            <w:r>
              <w:t>Understand if something bad happens once, it might not ever happen again</w:t>
            </w:r>
          </w:p>
          <w:p w:rsidR="00987EB0" w:rsidRDefault="005922C9" w:rsidP="00987EB0">
            <w:pPr>
              <w:pStyle w:val="ListParagraph"/>
            </w:pPr>
            <w:r>
              <w:t xml:space="preserve">Accept that </w:t>
            </w:r>
            <w:r w:rsidR="00987EB0">
              <w:t xml:space="preserve">sometimes </w:t>
            </w:r>
            <w:r>
              <w:t xml:space="preserve">I </w:t>
            </w:r>
            <w:r w:rsidR="00987EB0">
              <w:t>need to talk to others to get the facts right</w:t>
            </w:r>
          </w:p>
          <w:p w:rsidR="00987EB0" w:rsidRDefault="00987EB0" w:rsidP="00987EB0">
            <w:pPr>
              <w:pStyle w:val="ListParagraph"/>
            </w:pPr>
            <w:r>
              <w:t>Work out the likelihood of something really happening</w:t>
            </w:r>
          </w:p>
          <w:p w:rsidR="00BA0DD0" w:rsidRDefault="00BA0DD0" w:rsidP="00BA0DD0"/>
        </w:tc>
      </w:tr>
    </w:tbl>
    <w:p w:rsidR="00987EB0" w:rsidRPr="00987EB0" w:rsidRDefault="00987EB0" w:rsidP="00987EB0"/>
    <w:sectPr w:rsidR="00987EB0" w:rsidRPr="00987EB0" w:rsidSect="00987E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6C4" w:rsidRDefault="00E666C4" w:rsidP="002B2153">
      <w:r>
        <w:separator/>
      </w:r>
    </w:p>
    <w:p w:rsidR="00E666C4" w:rsidRDefault="00E666C4"/>
  </w:endnote>
  <w:endnote w:type="continuationSeparator" w:id="0">
    <w:p w:rsidR="00E666C4" w:rsidRDefault="00E666C4" w:rsidP="002B2153">
      <w:r>
        <w:continuationSeparator/>
      </w:r>
    </w:p>
    <w:p w:rsidR="00E666C4" w:rsidRDefault="00E666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 Gothic MT"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31F" w:rsidRDefault="007C331F" w:rsidP="002B215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331F" w:rsidRDefault="007C331F" w:rsidP="002B2153">
    <w:pPr>
      <w:pStyle w:val="Footer"/>
    </w:pPr>
  </w:p>
  <w:p w:rsidR="007C331F" w:rsidRDefault="007C331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31F" w:rsidRPr="00D13BCC" w:rsidRDefault="00A171B1" w:rsidP="002B2153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C9DCE06" wp14:editId="3CF5981E">
              <wp:simplePos x="0" y="0"/>
              <wp:positionH relativeFrom="column">
                <wp:posOffset>8248650</wp:posOffset>
              </wp:positionH>
              <wp:positionV relativeFrom="paragraph">
                <wp:posOffset>-4445</wp:posOffset>
              </wp:positionV>
              <wp:extent cx="1600200" cy="5715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C331F" w:rsidRPr="00667FE8" w:rsidRDefault="007C331F" w:rsidP="002B2153">
                          <w:pPr>
                            <w:pStyle w:val="Footer"/>
                            <w:jc w:val="right"/>
                          </w:pPr>
                          <w:r w:rsidRPr="00667FE8">
                            <w:t xml:space="preserve">Page </w:t>
                          </w:r>
                          <w:r w:rsidRPr="00667FE8">
                            <w:fldChar w:fldCharType="begin"/>
                          </w:r>
                          <w:r w:rsidRPr="00667FE8">
                            <w:instrText xml:space="preserve"> PAGE </w:instrText>
                          </w:r>
                          <w:r w:rsidRPr="00667FE8">
                            <w:fldChar w:fldCharType="separate"/>
                          </w:r>
                          <w:r w:rsidR="0031314E">
                            <w:rPr>
                              <w:noProof/>
                            </w:rPr>
                            <w:t>1</w:t>
                          </w:r>
                          <w:r w:rsidRPr="00667FE8">
                            <w:fldChar w:fldCharType="end"/>
                          </w:r>
                          <w:r w:rsidRPr="00667FE8">
                            <w:t xml:space="preserve"> of </w:t>
                          </w:r>
                          <w:fldSimple w:instr=" NUMPAGES ">
                            <w:r w:rsidR="0031314E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649.5pt;margin-top:-.35pt;width:126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" filled="f" stroked="f">
              <v:textbox>
                <w:txbxContent>
                  <w:p w:rsidR="007C331F" w:rsidRPr="00667FE8" w:rsidRDefault="007C331F" w:rsidP="002B2153">
                    <w:pPr>
                      <w:pStyle w:val="Footer"/>
                      <w:jc w:val="right"/>
                    </w:pPr>
                    <w:r w:rsidRPr="00667FE8">
                      <w:t xml:space="preserve">Page </w:t>
                    </w:r>
                    <w:r w:rsidRPr="00667FE8">
                      <w:fldChar w:fldCharType="begin"/>
                    </w:r>
                    <w:r w:rsidRPr="00667FE8">
                      <w:instrText xml:space="preserve"> PAGE </w:instrText>
                    </w:r>
                    <w:r w:rsidRPr="00667FE8">
                      <w:fldChar w:fldCharType="separate"/>
                    </w:r>
                    <w:r w:rsidR="0031314E">
                      <w:rPr>
                        <w:noProof/>
                      </w:rPr>
                      <w:t>1</w:t>
                    </w:r>
                    <w:r w:rsidRPr="00667FE8">
                      <w:fldChar w:fldCharType="end"/>
                    </w:r>
                    <w:r w:rsidRPr="00667FE8">
                      <w:t xml:space="preserve"> of </w:t>
                    </w:r>
                    <w:fldSimple w:instr=" NUMPAGES ">
                      <w:r w:rsidR="0031314E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</v:shape>
          </w:pict>
        </mc:Fallback>
      </mc:AlternateContent>
    </w:r>
    <w:r w:rsidR="007C331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4D98BDE" wp14:editId="18D79CBE">
              <wp:simplePos x="0" y="0"/>
              <wp:positionH relativeFrom="column">
                <wp:posOffset>-114300</wp:posOffset>
              </wp:positionH>
              <wp:positionV relativeFrom="paragraph">
                <wp:posOffset>24130</wp:posOffset>
              </wp:positionV>
              <wp:extent cx="5715000" cy="571500"/>
              <wp:effectExtent l="0" t="0" r="0" b="1270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C331F" w:rsidRPr="00CF01AD" w:rsidRDefault="00987EB0" w:rsidP="002B2153">
                          <w:pPr>
                            <w:pStyle w:val="Footer"/>
                          </w:pPr>
                          <w:r>
                            <w:t>Year 4</w:t>
                          </w:r>
                          <w:r w:rsidR="007C331F" w:rsidRPr="00CF01AD">
                            <w:t xml:space="preserve"> Learning Activity: </w:t>
                          </w:r>
                          <w:r>
                            <w:t>Responding to challenging situations</w:t>
                          </w:r>
                        </w:p>
                        <w:p w:rsidR="007C331F" w:rsidRPr="002B2153" w:rsidRDefault="000800FB" w:rsidP="002B2153">
                          <w:pPr>
                            <w:pStyle w:val="Footer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© </w:t>
                          </w:r>
                          <w:r w:rsidR="007C331F" w:rsidRPr="002B2153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Government of Western Australia Department of Health &lt;&lt;www.gdhr.wa.gov.au&gt;&gt; </w:t>
                          </w:r>
                        </w:p>
                        <w:p w:rsidR="007C331F" w:rsidRPr="00667FE8" w:rsidRDefault="007C331F" w:rsidP="002B2153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id="Text Box 9" o:spid="_x0000_s1028" type="#_x0000_t202" style="position:absolute;margin-left:-8.95pt;margin-top:1.9pt;width:450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" filled="f" stroked="f">
              <v:textbox>
                <w:txbxContent>
                  <w:p w:rsidR="007C331F" w:rsidRPr="00CF01AD" w:rsidRDefault="00987EB0" w:rsidP="002B2153">
                    <w:pPr>
                      <w:pStyle w:val="Footer"/>
                    </w:pPr>
                    <w:r>
                      <w:t>Year 4</w:t>
                    </w:r>
                    <w:r w:rsidR="007C331F" w:rsidRPr="00CF01AD">
                      <w:t xml:space="preserve"> Learning Activity: </w:t>
                    </w:r>
                    <w:r>
                      <w:t>Responding to challenging situations</w:t>
                    </w:r>
                  </w:p>
                  <w:p w:rsidR="007C331F" w:rsidRPr="002B2153" w:rsidRDefault="000800FB" w:rsidP="002B2153">
                    <w:pPr>
                      <w:pStyle w:val="Footer"/>
                      <w:rPr>
                        <w:color w:val="7F7F7F" w:themeColor="text1" w:themeTint="80"/>
                        <w:sz w:val="20"/>
                        <w:szCs w:val="20"/>
                      </w:rPr>
                    </w:pPr>
                    <w:r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© </w:t>
                    </w:r>
                    <w:r w:rsidR="007C331F" w:rsidRPr="002B2153"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Government of Western Australia Department of Health &lt;&lt;www.gdhr.wa.gov.au&gt;&gt; </w:t>
                    </w:r>
                  </w:p>
                  <w:p w:rsidR="007C331F" w:rsidRPr="00667FE8" w:rsidRDefault="007C331F" w:rsidP="002B2153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 w:rsidR="007C331F" w:rsidRPr="00D13BCC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2A4D761" wp14:editId="28E75A1D">
              <wp:simplePos x="0" y="0"/>
              <wp:positionH relativeFrom="page">
                <wp:posOffset>-55245</wp:posOffset>
              </wp:positionH>
              <wp:positionV relativeFrom="page">
                <wp:posOffset>9954260</wp:posOffset>
              </wp:positionV>
              <wp:extent cx="10858500" cy="24130"/>
              <wp:effectExtent l="0" t="0" r="38100" b="2667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ln w="19050"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Straight Connector 6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4.3pt,783.8pt" to="850.7pt,785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" strokecolor="#297596 [3044]" strokeweight="1.5pt">
              <w10:wrap anchorx="page" anchory="page"/>
              <w10:anchorlock/>
            </v:line>
          </w:pict>
        </mc:Fallback>
      </mc:AlternateContent>
    </w:r>
    <w:r w:rsidR="007C331F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14E" w:rsidRDefault="003131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6C4" w:rsidRDefault="00E666C4" w:rsidP="002B2153">
      <w:r>
        <w:separator/>
      </w:r>
    </w:p>
    <w:p w:rsidR="00E666C4" w:rsidRDefault="00E666C4"/>
  </w:footnote>
  <w:footnote w:type="continuationSeparator" w:id="0">
    <w:p w:rsidR="00E666C4" w:rsidRDefault="00E666C4" w:rsidP="002B2153">
      <w:r>
        <w:continuationSeparator/>
      </w:r>
    </w:p>
    <w:p w:rsidR="00E666C4" w:rsidRDefault="00E666C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14E" w:rsidRDefault="003131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31F" w:rsidRDefault="007C331F" w:rsidP="002B2153">
    <w:pPr>
      <w:pStyle w:val="Header"/>
    </w:pPr>
    <w:r>
      <w:rPr>
        <w:rFonts w:asciiTheme="majorHAnsi" w:eastAsiaTheme="majorEastAsia" w:hAnsiTheme="majorHAnsi" w:cstheme="majorBidi"/>
        <w:b/>
        <w:noProof/>
        <w:color w:val="215C77" w:themeColor="accent1" w:themeShade="BF"/>
        <w:sz w:val="48"/>
        <w:szCs w:val="48"/>
        <w:lang w:val="en-AU"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38C4DF9" wp14:editId="48982000">
              <wp:simplePos x="0" y="0"/>
              <wp:positionH relativeFrom="margin">
                <wp:posOffset>-57151</wp:posOffset>
              </wp:positionH>
              <wp:positionV relativeFrom="paragraph">
                <wp:posOffset>-249555</wp:posOffset>
              </wp:positionV>
              <wp:extent cx="8162925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6292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C331F" w:rsidRPr="002B2153" w:rsidRDefault="00987EB0" w:rsidP="002B2153">
                          <w:pPr>
                            <w:pStyle w:val="Head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eastAsiaTheme="majorEastAsia"/>
                              <w:b/>
                              <w:color w:val="3190C9"/>
                              <w:sz w:val="48"/>
                              <w:szCs w:val="48"/>
                              <w:lang w:val="en-AU"/>
                            </w:rPr>
                            <w:t>Positive ways to deal with challenges and set-backs</w:t>
                          </w:r>
                          <w:r w:rsidR="007C331F" w:rsidRPr="002B2153">
                            <w:rPr>
                              <w:rFonts w:eastAsiaTheme="majorEastAsi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br/>
                          </w:r>
                          <w:r w:rsidR="007C331F" w:rsidRPr="00C17087">
                            <w:rPr>
                              <w:color w:val="808080" w:themeColor="background1" w:themeShade="80"/>
                              <w:sz w:val="28"/>
                            </w:rPr>
                            <w:t>Teaching Resource</w:t>
                          </w:r>
                        </w:p>
                        <w:p w:rsidR="007C331F" w:rsidRDefault="007C331F" w:rsidP="002B215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.5pt;margin-top:-19.65pt;width:642.75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" filled="f" stroked="f">
              <v:textbox>
                <w:txbxContent>
                  <w:p w:rsidR="007C331F" w:rsidRPr="002B2153" w:rsidRDefault="00987EB0" w:rsidP="002B2153">
                    <w:pPr>
                      <w:pStyle w:val="Header"/>
                      <w:rPr>
                        <w:color w:val="FFFFFF" w:themeColor="background1"/>
                      </w:rPr>
                    </w:pPr>
                    <w:r>
                      <w:rPr>
                        <w:rFonts w:eastAsiaTheme="majorEastAsia"/>
                        <w:b/>
                        <w:color w:val="3190C9"/>
                        <w:sz w:val="48"/>
                        <w:szCs w:val="48"/>
                        <w:lang w:val="en-AU"/>
                      </w:rPr>
                      <w:t>Positive ways to deal with challenges and set-backs</w:t>
                    </w:r>
                    <w:r w:rsidR="007C331F" w:rsidRPr="002B2153">
                      <w:rPr>
                        <w:rFonts w:eastAsiaTheme="majorEastAsia"/>
                        <w:b/>
                        <w:color w:val="FFFFFF" w:themeColor="background1"/>
                        <w:sz w:val="48"/>
                        <w:szCs w:val="48"/>
                      </w:rPr>
                      <w:br/>
                    </w:r>
                    <w:r w:rsidR="007C331F" w:rsidRPr="00C17087">
                      <w:rPr>
                        <w:color w:val="808080" w:themeColor="background1" w:themeShade="80"/>
                        <w:sz w:val="28"/>
                      </w:rPr>
                      <w:t>Teaching Resource</w:t>
                    </w:r>
                  </w:p>
                  <w:p w:rsidR="007C331F" w:rsidRDefault="007C331F" w:rsidP="002B2153"/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75648" behindDoc="1" locked="0" layoutInCell="1" allowOverlap="1" wp14:anchorId="0F1071FA" wp14:editId="04F12C5C">
          <wp:simplePos x="0" y="0"/>
          <wp:positionH relativeFrom="margin">
            <wp:align>right</wp:align>
          </wp:positionH>
          <wp:positionV relativeFrom="topMargin">
            <wp:posOffset>114300</wp:posOffset>
          </wp:positionV>
          <wp:extent cx="1676400" cy="800100"/>
          <wp:effectExtent l="0" t="0" r="0" b="0"/>
          <wp:wrapTight wrapText="bothSides">
            <wp:wrapPolygon edited="0">
              <wp:start x="3682" y="1029"/>
              <wp:lineTo x="2700" y="5143"/>
              <wp:lineTo x="3682" y="9771"/>
              <wp:lineTo x="7118" y="10286"/>
              <wp:lineTo x="491" y="16457"/>
              <wp:lineTo x="491" y="18514"/>
              <wp:lineTo x="8836" y="21086"/>
              <wp:lineTo x="10555" y="21086"/>
              <wp:lineTo x="19391" y="18514"/>
              <wp:lineTo x="21109" y="16971"/>
              <wp:lineTo x="20864" y="8229"/>
              <wp:lineTo x="12273" y="3086"/>
              <wp:lineTo x="6627" y="1029"/>
              <wp:lineTo x="3682" y="1029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_gdh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331F" w:rsidRPr="00685904" w:rsidRDefault="00A171B1" w:rsidP="002B2153">
    <w:pPr>
      <w:pStyle w:val="Header"/>
    </w:pPr>
    <w:r w:rsidRPr="00D13BCC">
      <w:rPr>
        <w:rFonts w:cs="Gill Sans"/>
        <w:b/>
        <w:noProof/>
        <w:color w:val="808080" w:themeColor="background1" w:themeShade="80"/>
        <w:lang w:val="en-AU" w:eastAsia="en-AU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333F832A" wp14:editId="2697AF83">
              <wp:simplePos x="0" y="0"/>
              <wp:positionH relativeFrom="page">
                <wp:posOffset>0</wp:posOffset>
              </wp:positionH>
              <wp:positionV relativeFrom="topMargin">
                <wp:posOffset>6948170</wp:posOffset>
              </wp:positionV>
              <wp:extent cx="11191875" cy="24130"/>
              <wp:effectExtent l="0" t="0" r="28575" b="3302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191875" cy="2413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3190C9"/>
                        </a:solidFill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Straight Connector 1" o:spid="_x0000_s1026" style="position:absolute;flip:y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0,547.1pt" to="881.25pt,54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" strokecolor="#3190c9" strokeweight="1.5pt">
              <w10:wrap anchorx="page" anchory="margin"/>
              <w10:anchorlock/>
            </v:line>
          </w:pict>
        </mc:Fallback>
      </mc:AlternateContent>
    </w:r>
    <w:r w:rsidR="007C331F" w:rsidRPr="00D13BCC">
      <w:rPr>
        <w:rFonts w:cs="Gill Sans"/>
        <w:b/>
        <w:noProof/>
        <w:color w:val="808080" w:themeColor="background1" w:themeShade="80"/>
        <w:lang w:val="en-AU" w:eastAsia="en-AU"/>
      </w:rPr>
      <mc:AlternateContent>
        <mc:Choice Requires="wps">
          <w:drawing>
            <wp:anchor distT="0" distB="0" distL="114300" distR="114300" simplePos="0" relativeHeight="251674624" behindDoc="1" locked="1" layoutInCell="1" allowOverlap="1" wp14:anchorId="2434F27C" wp14:editId="1E4733E0">
              <wp:simplePos x="0" y="0"/>
              <wp:positionH relativeFrom="page">
                <wp:posOffset>-390525</wp:posOffset>
              </wp:positionH>
              <wp:positionV relativeFrom="topMargin">
                <wp:posOffset>1028700</wp:posOffset>
              </wp:positionV>
              <wp:extent cx="11191875" cy="24130"/>
              <wp:effectExtent l="0" t="0" r="28575" b="3302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191875" cy="2413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3190C9"/>
                        </a:solidFill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Straight Connector 2" o:spid="_x0000_s1026" style="position:absolute;flip:y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-30.7pt,81pt" to="850.55pt,8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" strokecolor="#3190c9" strokeweight="1.5pt">
              <w10:wrap anchorx="page" anchory="margin"/>
              <w10:anchorlock/>
            </v:line>
          </w:pict>
        </mc:Fallback>
      </mc:AlternateContent>
    </w:r>
    <w:r w:rsidR="007C331F">
      <w:tab/>
    </w:r>
  </w:p>
  <w:p w:rsidR="007C331F" w:rsidRDefault="007C331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31F" w:rsidRDefault="007C331F" w:rsidP="002B2153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E78D503" wp14:editId="0C90C310">
              <wp:simplePos x="0" y="0"/>
              <wp:positionH relativeFrom="column">
                <wp:posOffset>3086100</wp:posOffset>
              </wp:positionH>
              <wp:positionV relativeFrom="paragraph">
                <wp:posOffset>394970</wp:posOffset>
              </wp:positionV>
              <wp:extent cx="4527550" cy="3761105"/>
              <wp:effectExtent l="0" t="0" r="0" b="0"/>
              <wp:wrapNone/>
              <wp:docPr id="5" name="Rounded 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7550" cy="376110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oundrect id="Rounded Rectangle 5" o:spid="_x0000_s1026" style="position:absolute;margin-left:243pt;margin-top:31.1pt;width:356.5pt;height:29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" fillcolor="#d8d8d8 [2732]" stroked="f" strokeweight="1pt"/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67456" behindDoc="0" locked="0" layoutInCell="1" allowOverlap="1" wp14:anchorId="2897F0AA" wp14:editId="67F877E8">
          <wp:simplePos x="0" y="0"/>
          <wp:positionH relativeFrom="column">
            <wp:posOffset>3771900</wp:posOffset>
          </wp:positionH>
          <wp:positionV relativeFrom="paragraph">
            <wp:posOffset>1537970</wp:posOffset>
          </wp:positionV>
          <wp:extent cx="2926715" cy="138303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hrlogohd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715" cy="13830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54CB0"/>
    <w:multiLevelType w:val="hybridMultilevel"/>
    <w:tmpl w:val="CF20970A"/>
    <w:lvl w:ilvl="0" w:tplc="2E4ED9C4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77375A"/>
    <w:multiLevelType w:val="hybridMultilevel"/>
    <w:tmpl w:val="8CA89D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9F108D"/>
    <w:multiLevelType w:val="hybridMultilevel"/>
    <w:tmpl w:val="24F40766"/>
    <w:lvl w:ilvl="0" w:tplc="48D46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706516"/>
    <w:multiLevelType w:val="hybridMultilevel"/>
    <w:tmpl w:val="2B4ECC20"/>
    <w:lvl w:ilvl="0" w:tplc="0BC6E6B0">
      <w:numFmt w:val="bullet"/>
      <w:pStyle w:val="ListParagraph"/>
      <w:lvlText w:val="•"/>
      <w:lvlJc w:val="left"/>
      <w:pPr>
        <w:ind w:left="72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TrueTypeFonts/>
  <w:saveSubsetFont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826"/>
    <w:rsid w:val="000060E5"/>
    <w:rsid w:val="00051170"/>
    <w:rsid w:val="000800FB"/>
    <w:rsid w:val="001318C1"/>
    <w:rsid w:val="001B6D94"/>
    <w:rsid w:val="001C4FDC"/>
    <w:rsid w:val="001E5062"/>
    <w:rsid w:val="002266E4"/>
    <w:rsid w:val="002376FE"/>
    <w:rsid w:val="0029115A"/>
    <w:rsid w:val="002B2153"/>
    <w:rsid w:val="002B5C4C"/>
    <w:rsid w:val="0031314E"/>
    <w:rsid w:val="003203D7"/>
    <w:rsid w:val="003771AE"/>
    <w:rsid w:val="003E65D4"/>
    <w:rsid w:val="003E6793"/>
    <w:rsid w:val="00415E58"/>
    <w:rsid w:val="00421DFE"/>
    <w:rsid w:val="00441C73"/>
    <w:rsid w:val="004B3C72"/>
    <w:rsid w:val="004B722D"/>
    <w:rsid w:val="005922C9"/>
    <w:rsid w:val="00667FE8"/>
    <w:rsid w:val="00675E61"/>
    <w:rsid w:val="00685904"/>
    <w:rsid w:val="006873B2"/>
    <w:rsid w:val="006F3D9E"/>
    <w:rsid w:val="00700A2E"/>
    <w:rsid w:val="0072581B"/>
    <w:rsid w:val="00751006"/>
    <w:rsid w:val="00782E48"/>
    <w:rsid w:val="007A4DEC"/>
    <w:rsid w:val="007C331F"/>
    <w:rsid w:val="007F05F9"/>
    <w:rsid w:val="00821549"/>
    <w:rsid w:val="00843A2A"/>
    <w:rsid w:val="008D7679"/>
    <w:rsid w:val="00906B09"/>
    <w:rsid w:val="00987EB0"/>
    <w:rsid w:val="00A171B1"/>
    <w:rsid w:val="00AF7D0D"/>
    <w:rsid w:val="00BA0DD0"/>
    <w:rsid w:val="00BA44E3"/>
    <w:rsid w:val="00C07495"/>
    <w:rsid w:val="00C17087"/>
    <w:rsid w:val="00CF01AD"/>
    <w:rsid w:val="00D13BCC"/>
    <w:rsid w:val="00D36CB6"/>
    <w:rsid w:val="00D47772"/>
    <w:rsid w:val="00DB30F4"/>
    <w:rsid w:val="00E32C16"/>
    <w:rsid w:val="00E666C4"/>
    <w:rsid w:val="00F34826"/>
    <w:rsid w:val="00F4170A"/>
    <w:rsid w:val="00FB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F34826"/>
    <w:rPr>
      <w:rFonts w:ascii="Arial" w:hAnsi="Arial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eastAsiaTheme="majorEastAsia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/>
      <w:outlineLvl w:val="1"/>
    </w:pPr>
    <w:rPr>
      <w:rFonts w:eastAsiaTheme="majorEastAsia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eastAsiaTheme="majorEastAsia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8D7679"/>
    <w:pPr>
      <w:keepNext/>
      <w:keepLines/>
      <w:spacing w:before="200"/>
      <w:jc w:val="both"/>
      <w:outlineLvl w:val="4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8D767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rsid w:val="00987EB0"/>
    <w:pPr>
      <w:numPr>
        <w:numId w:val="4"/>
      </w:numPr>
      <w:spacing w:after="120"/>
    </w:p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F34826"/>
    <w:rPr>
      <w:rFonts w:ascii="Arial" w:hAnsi="Arial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eastAsiaTheme="majorEastAsia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/>
      <w:outlineLvl w:val="1"/>
    </w:pPr>
    <w:rPr>
      <w:rFonts w:eastAsiaTheme="majorEastAsia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eastAsiaTheme="majorEastAsia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8D7679"/>
    <w:pPr>
      <w:keepNext/>
      <w:keepLines/>
      <w:spacing w:before="200"/>
      <w:jc w:val="both"/>
      <w:outlineLvl w:val="4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8D767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rsid w:val="00987EB0"/>
    <w:pPr>
      <w:numPr>
        <w:numId w:val="4"/>
      </w:numPr>
      <w:spacing w:after="120"/>
    </w:p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reeze">
  <a:themeElements>
    <a:clrScheme name="Breeze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eeze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eeze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0DC963-30B7-46E0-ADF4-F8FB1E299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LinksUpToDate>false</LinksUpToDate>
  <CharactersWithSpaces>1100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2016-09-22T05:56:00Z</dcterms:created>
  <dcterms:modified xsi:type="dcterms:W3CDTF">2016-09-22T05:56:00Z</dcterms:modified>
</cp:coreProperties>
</file>