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BD7B" w14:textId="77777777" w:rsidR="00782E48" w:rsidRDefault="00782E48" w:rsidP="002266E4">
      <w:pPr>
        <w:pStyle w:val="Heading2"/>
        <w:spacing w:before="240"/>
        <w:ind w:left="-284" w:firstLine="284"/>
      </w:pPr>
      <w:bookmarkStart w:id="0" w:name="_GoBack"/>
      <w:bookmarkEnd w:id="0"/>
    </w:p>
    <w:p w14:paraId="4270F0EC" w14:textId="77777777" w:rsidR="008F47DB" w:rsidRDefault="008106DD" w:rsidP="00611D4D">
      <w:pPr>
        <w:pStyle w:val="Heading5"/>
      </w:pPr>
      <w:r w:rsidRPr="00611D4D">
        <w:t xml:space="preserve">When a change happens in my family that makes me feel sad, I can cope in many different ways.  </w:t>
      </w:r>
    </w:p>
    <w:p w14:paraId="01D77464" w14:textId="77777777" w:rsidR="008106DD" w:rsidRDefault="008106DD" w:rsidP="00611D4D">
      <w:pPr>
        <w:pStyle w:val="Heading5"/>
      </w:pPr>
      <w:r w:rsidRPr="00611D4D">
        <w:t>Write some other ways to cope, and then circle which 2 or 3 you are most likely to use.</w:t>
      </w:r>
    </w:p>
    <w:p w14:paraId="4198CDF6" w14:textId="77777777" w:rsidR="005514DB" w:rsidRDefault="005514DB" w:rsidP="005514DB"/>
    <w:p w14:paraId="1E22219A" w14:textId="77777777" w:rsidR="005514DB" w:rsidRPr="005514DB" w:rsidRDefault="005514DB" w:rsidP="005514DB"/>
    <w:p w14:paraId="1E6FC326" w14:textId="77777777" w:rsidR="008106DD" w:rsidRDefault="008106DD" w:rsidP="008106DD">
      <w:pPr>
        <w:rPr>
          <w:sz w:val="28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409E571B" w14:textId="77777777" w:rsidR="008106DD" w:rsidRPr="008106DD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Talk to a friend</w:t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</w:p>
    <w:p w14:paraId="15807988" w14:textId="77777777" w:rsidR="008106DD" w:rsidRDefault="008106DD" w:rsidP="008106DD">
      <w:pPr>
        <w:rPr>
          <w:sz w:val="36"/>
        </w:rPr>
      </w:pPr>
    </w:p>
    <w:p w14:paraId="7CC31E42" w14:textId="77777777" w:rsidR="008106DD" w:rsidRPr="008106DD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Talk to Mum or Dad</w:t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</w:p>
    <w:p w14:paraId="646CD198" w14:textId="77777777" w:rsidR="008106DD" w:rsidRDefault="008106DD" w:rsidP="008106DD">
      <w:pPr>
        <w:rPr>
          <w:sz w:val="36"/>
        </w:rPr>
      </w:pPr>
    </w:p>
    <w:p w14:paraId="3DB1ABBB" w14:textId="77777777" w:rsidR="008106DD" w:rsidRPr="008106DD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Talk to a teacher</w:t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</w:p>
    <w:p w14:paraId="6415F3E8" w14:textId="77777777" w:rsidR="008106DD" w:rsidRDefault="008106DD" w:rsidP="008106DD">
      <w:pPr>
        <w:rPr>
          <w:sz w:val="36"/>
        </w:rPr>
      </w:pPr>
    </w:p>
    <w:p w14:paraId="393AF65B" w14:textId="77777777" w:rsidR="008106DD" w:rsidRPr="008106DD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Have a cry</w:t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</w:p>
    <w:p w14:paraId="2609CA31" w14:textId="77777777" w:rsidR="008106DD" w:rsidRDefault="008106DD" w:rsidP="008106DD">
      <w:pPr>
        <w:rPr>
          <w:sz w:val="36"/>
        </w:rPr>
      </w:pPr>
    </w:p>
    <w:p w14:paraId="609E7811" w14:textId="77777777" w:rsidR="008106DD" w:rsidRPr="008106DD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Draw a picture</w:t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  <w:r w:rsidRPr="008106DD">
        <w:rPr>
          <w:sz w:val="36"/>
        </w:rPr>
        <w:tab/>
      </w:r>
    </w:p>
    <w:p w14:paraId="3A70FBD8" w14:textId="77777777" w:rsidR="008106DD" w:rsidRDefault="008106DD" w:rsidP="008106DD">
      <w:pPr>
        <w:rPr>
          <w:sz w:val="36"/>
        </w:rPr>
      </w:pPr>
    </w:p>
    <w:p w14:paraId="1B7A54E1" w14:textId="77777777" w:rsidR="008106DD" w:rsidRPr="008106DD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______________________________</w:t>
      </w:r>
      <w:r w:rsidRPr="008106DD">
        <w:rPr>
          <w:sz w:val="36"/>
        </w:rPr>
        <w:tab/>
      </w:r>
    </w:p>
    <w:p w14:paraId="3F16F330" w14:textId="77777777" w:rsidR="008106DD" w:rsidRDefault="008106DD" w:rsidP="008106DD">
      <w:pPr>
        <w:rPr>
          <w:sz w:val="36"/>
        </w:rPr>
      </w:pPr>
    </w:p>
    <w:p w14:paraId="6E7C3BCC" w14:textId="77777777" w:rsidR="008106DD" w:rsidRPr="008106DD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______________________________</w:t>
      </w:r>
      <w:r w:rsidRPr="008106DD">
        <w:rPr>
          <w:sz w:val="36"/>
        </w:rPr>
        <w:tab/>
      </w:r>
    </w:p>
    <w:p w14:paraId="2F0EE644" w14:textId="77777777" w:rsidR="008106DD" w:rsidRDefault="008106DD" w:rsidP="008106DD">
      <w:pPr>
        <w:rPr>
          <w:sz w:val="36"/>
        </w:rPr>
      </w:pPr>
    </w:p>
    <w:p w14:paraId="69A47A92" w14:textId="77777777" w:rsidR="008106DD" w:rsidRDefault="008106DD" w:rsidP="006C1BC2">
      <w:pPr>
        <w:pStyle w:val="ListParagraph"/>
        <w:numPr>
          <w:ilvl w:val="0"/>
          <w:numId w:val="3"/>
        </w:numPr>
        <w:rPr>
          <w:sz w:val="36"/>
        </w:rPr>
      </w:pPr>
      <w:r w:rsidRPr="00611D4D">
        <w:rPr>
          <w:sz w:val="36"/>
        </w:rPr>
        <w:t>______________________________</w:t>
      </w:r>
      <w:r w:rsidRPr="00611D4D">
        <w:rPr>
          <w:sz w:val="36"/>
        </w:rPr>
        <w:tab/>
      </w:r>
    </w:p>
    <w:p w14:paraId="65FF11E5" w14:textId="77777777" w:rsidR="00611D4D" w:rsidRPr="00611D4D" w:rsidRDefault="00611D4D" w:rsidP="00611D4D">
      <w:pPr>
        <w:pStyle w:val="ListParagraph"/>
        <w:numPr>
          <w:ilvl w:val="0"/>
          <w:numId w:val="0"/>
        </w:numPr>
        <w:ind w:left="720"/>
        <w:rPr>
          <w:sz w:val="36"/>
        </w:rPr>
      </w:pPr>
    </w:p>
    <w:p w14:paraId="055E7CC0" w14:textId="77777777" w:rsidR="00782E48" w:rsidRDefault="008106DD" w:rsidP="008106DD">
      <w:pPr>
        <w:pStyle w:val="ListParagraph"/>
        <w:numPr>
          <w:ilvl w:val="0"/>
          <w:numId w:val="3"/>
        </w:numPr>
        <w:rPr>
          <w:sz w:val="36"/>
        </w:rPr>
      </w:pPr>
      <w:r w:rsidRPr="008106DD">
        <w:rPr>
          <w:sz w:val="36"/>
        </w:rPr>
        <w:t>______________________________</w:t>
      </w:r>
    </w:p>
    <w:p w14:paraId="14E47D36" w14:textId="77777777" w:rsidR="00611D4D" w:rsidRPr="00611D4D" w:rsidRDefault="00611D4D" w:rsidP="00611D4D">
      <w:pPr>
        <w:ind w:left="720" w:hanging="360"/>
        <w:rPr>
          <w:sz w:val="36"/>
        </w:rPr>
      </w:pPr>
    </w:p>
    <w:p w14:paraId="1CA44195" w14:textId="77777777" w:rsidR="00611D4D" w:rsidRPr="00611D4D" w:rsidRDefault="00611D4D" w:rsidP="008106DD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______________________________</w:t>
      </w:r>
    </w:p>
    <w:p w14:paraId="6474B71C" w14:textId="77777777" w:rsidR="003203D7" w:rsidRDefault="003203D7" w:rsidP="002B2153"/>
    <w:p w14:paraId="6CA1A009" w14:textId="77777777" w:rsidR="003203D7" w:rsidRDefault="003203D7" w:rsidP="002B2153"/>
    <w:p w14:paraId="0F856492" w14:textId="77777777" w:rsidR="003203D7" w:rsidRDefault="003203D7" w:rsidP="002B2153"/>
    <w:p w14:paraId="0B6FECB7" w14:textId="77777777" w:rsidR="003203D7" w:rsidRDefault="003203D7" w:rsidP="002B2153"/>
    <w:sectPr w:rsidR="003203D7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8703D" w14:textId="77777777" w:rsidR="00231CA4" w:rsidRDefault="00231CA4" w:rsidP="002B2153">
      <w:r>
        <w:separator/>
      </w:r>
    </w:p>
    <w:p w14:paraId="0936C4C8" w14:textId="77777777" w:rsidR="00231CA4" w:rsidRDefault="00231CA4"/>
  </w:endnote>
  <w:endnote w:type="continuationSeparator" w:id="0">
    <w:p w14:paraId="35D6E9A3" w14:textId="77777777" w:rsidR="00231CA4" w:rsidRDefault="00231CA4" w:rsidP="002B2153">
      <w:r>
        <w:continuationSeparator/>
      </w:r>
    </w:p>
    <w:p w14:paraId="10CDDF3F" w14:textId="77777777" w:rsidR="00231CA4" w:rsidRDefault="00231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D1392" w14:textId="77777777"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48EDA" w14:textId="77777777" w:rsidR="003E6793" w:rsidRDefault="003E6793" w:rsidP="002B2153">
    <w:pPr>
      <w:pStyle w:val="Footer"/>
    </w:pPr>
  </w:p>
  <w:p w14:paraId="6BE8E742" w14:textId="77777777"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9991" w14:textId="77777777"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AFE963" wp14:editId="7B9967AF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33EA4" w14:textId="77777777" w:rsidR="00667FE8" w:rsidRPr="00CF01AD" w:rsidRDefault="00782E48" w:rsidP="002B2153">
                          <w:pPr>
                            <w:pStyle w:val="Footer"/>
                          </w:pPr>
                          <w:r>
                            <w:t xml:space="preserve">Year </w:t>
                          </w:r>
                          <w:r w:rsidR="00611D4D">
                            <w:t xml:space="preserve">1 </w:t>
                          </w:r>
                          <w:r w:rsidR="00667FE8" w:rsidRPr="00CF01AD">
                            <w:t xml:space="preserve">Learning Activity: </w:t>
                          </w:r>
                          <w:r w:rsidR="00611D4D">
                            <w:t>Families may change</w:t>
                          </w:r>
                        </w:p>
                        <w:p w14:paraId="57A71EC3" w14:textId="2691B47B" w:rsidR="00667FE8" w:rsidRPr="002B2153" w:rsidRDefault="004D0572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415406C4" w14:textId="77777777"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14:paraId="7EA33EA4" w14:textId="77777777" w:rsidR="00667FE8" w:rsidRPr="00CF01AD" w:rsidRDefault="00782E48" w:rsidP="002B2153">
                    <w:pPr>
                      <w:pStyle w:val="Footer"/>
                    </w:pPr>
                    <w:r>
                      <w:t xml:space="preserve">Year </w:t>
                    </w:r>
                    <w:r w:rsidR="00611D4D">
                      <w:t xml:space="preserve">1 </w:t>
                    </w:r>
                    <w:r w:rsidR="00667FE8" w:rsidRPr="00CF01AD">
                      <w:t xml:space="preserve">Learning Activity: </w:t>
                    </w:r>
                    <w:r w:rsidR="00611D4D">
                      <w:t>Families may change</w:t>
                    </w:r>
                  </w:p>
                  <w:p w14:paraId="57A71EC3" w14:textId="2691B47B" w:rsidR="00667FE8" w:rsidRPr="002B2153" w:rsidRDefault="004D0572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415406C4" w14:textId="77777777"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2B93EB" wp14:editId="6DD67536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306F0" w14:textId="77777777" w:rsidR="003E6793" w:rsidRPr="00667FE8" w:rsidRDefault="003E6793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E303BF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231CA4">
                            <w:fldChar w:fldCharType="begin"/>
                          </w:r>
                          <w:r w:rsidR="00231CA4">
                            <w:instrText xml:space="preserve"> NUMPAGES </w:instrText>
                          </w:r>
                          <w:r w:rsidR="00231CA4">
                            <w:fldChar w:fldCharType="separate"/>
                          </w:r>
                          <w:r w:rsidR="00E303BF">
                            <w:rPr>
                              <w:noProof/>
                            </w:rPr>
                            <w:t>1</w:t>
                          </w:r>
                          <w:r w:rsidR="00231CA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14:paraId="0AE306F0" w14:textId="77777777" w:rsidR="003E6793" w:rsidRPr="00667FE8" w:rsidRDefault="003E6793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E303BF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231CA4">
                      <w:fldChar w:fldCharType="begin"/>
                    </w:r>
                    <w:r w:rsidR="00231CA4">
                      <w:instrText xml:space="preserve"> NUMPAGES </w:instrText>
                    </w:r>
                    <w:r w:rsidR="00231CA4">
                      <w:fldChar w:fldCharType="separate"/>
                    </w:r>
                    <w:r w:rsidR="00E303BF">
                      <w:rPr>
                        <w:noProof/>
                      </w:rPr>
                      <w:t>1</w:t>
                    </w:r>
                    <w:r w:rsidR="00231CA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75B8676" wp14:editId="6D4241CB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E593DC8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" strokecolor="#297596 [3044]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F06BE" w14:textId="77777777" w:rsidR="00E303BF" w:rsidRDefault="00E30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3020F" w14:textId="77777777" w:rsidR="00231CA4" w:rsidRDefault="00231CA4" w:rsidP="002B2153">
      <w:r>
        <w:separator/>
      </w:r>
    </w:p>
    <w:p w14:paraId="33F2EF8A" w14:textId="77777777" w:rsidR="00231CA4" w:rsidRDefault="00231CA4"/>
  </w:footnote>
  <w:footnote w:type="continuationSeparator" w:id="0">
    <w:p w14:paraId="616204C1" w14:textId="77777777" w:rsidR="00231CA4" w:rsidRDefault="00231CA4" w:rsidP="002B2153">
      <w:r>
        <w:continuationSeparator/>
      </w:r>
    </w:p>
    <w:p w14:paraId="085D487E" w14:textId="77777777" w:rsidR="00231CA4" w:rsidRDefault="00231C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2DF3" w14:textId="77777777" w:rsidR="00E303BF" w:rsidRDefault="00E303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24B3E" w14:textId="77777777"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FDAD30" wp14:editId="2FE9D6F1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2D522" w14:textId="6F85DCDF" w:rsidR="003E6793" w:rsidRPr="002B2153" w:rsidRDefault="008106DD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I can cope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667FE8" w:rsidRPr="002B2153">
                            <w:t>Teaching Resource</w:t>
                          </w:r>
                        </w:p>
                        <w:p w14:paraId="01073586" w14:textId="77777777"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14:paraId="2992D522" w14:textId="6F85DCDF" w:rsidR="003E6793" w:rsidRPr="002B2153" w:rsidRDefault="008106DD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I can cope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667FE8" w:rsidRPr="002B2153">
                      <w:t>Teaching Resource</w:t>
                    </w:r>
                  </w:p>
                  <w:p w14:paraId="01073586" w14:textId="77777777"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38E7A07C" wp14:editId="29049315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7D5739" w14:textId="77777777" w:rsidR="003E6793" w:rsidRPr="00685904" w:rsidRDefault="00CF01AD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F8B64E5" wp14:editId="11AA7DF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C9C210D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" strokecolor="#287a9e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14:paraId="13880D69" w14:textId="77777777"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515F6" w14:textId="77777777"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E2FC4A" wp14:editId="1BF559F5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oundrect w14:anchorId="36F6DB44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2E88D2E3" wp14:editId="520F21DC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153"/>
    <w:multiLevelType w:val="hybridMultilevel"/>
    <w:tmpl w:val="A06239DC"/>
    <w:lvl w:ilvl="0" w:tplc="87ECD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3736"/>
    <w:multiLevelType w:val="hybridMultilevel"/>
    <w:tmpl w:val="867492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61"/>
    <w:rsid w:val="000060E5"/>
    <w:rsid w:val="00051170"/>
    <w:rsid w:val="00055CC2"/>
    <w:rsid w:val="001318C1"/>
    <w:rsid w:val="001E5062"/>
    <w:rsid w:val="002266E4"/>
    <w:rsid w:val="00231CA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4D0572"/>
    <w:rsid w:val="00517161"/>
    <w:rsid w:val="005514DB"/>
    <w:rsid w:val="00611D4D"/>
    <w:rsid w:val="00667FE8"/>
    <w:rsid w:val="00675E61"/>
    <w:rsid w:val="00685904"/>
    <w:rsid w:val="006873B2"/>
    <w:rsid w:val="006F3D9E"/>
    <w:rsid w:val="0072581B"/>
    <w:rsid w:val="00782E48"/>
    <w:rsid w:val="007F05F9"/>
    <w:rsid w:val="008106DD"/>
    <w:rsid w:val="00814404"/>
    <w:rsid w:val="00821549"/>
    <w:rsid w:val="008D7679"/>
    <w:rsid w:val="008F47DB"/>
    <w:rsid w:val="00906B09"/>
    <w:rsid w:val="00AF7D0D"/>
    <w:rsid w:val="00BA44E3"/>
    <w:rsid w:val="00C07495"/>
    <w:rsid w:val="00CF01AD"/>
    <w:rsid w:val="00D13BCC"/>
    <w:rsid w:val="00DB30F4"/>
    <w:rsid w:val="00E303BF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6C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611D4D"/>
    <w:pPr>
      <w:keepNext/>
      <w:keepLines/>
      <w:spacing w:before="200"/>
      <w:jc w:val="both"/>
      <w:outlineLvl w:val="4"/>
    </w:pPr>
    <w:rPr>
      <w:rFonts w:eastAsiaTheme="majorEastAsia" w:cstheme="majorBidi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611D4D"/>
    <w:rPr>
      <w:rFonts w:ascii="Arial" w:eastAsiaTheme="majorEastAsia" w:hAnsi="Arial" w:cstheme="majorBidi"/>
      <w:sz w:val="36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611D4D"/>
    <w:pPr>
      <w:keepNext/>
      <w:keepLines/>
      <w:spacing w:before="200"/>
      <w:jc w:val="both"/>
      <w:outlineLvl w:val="4"/>
    </w:pPr>
    <w:rPr>
      <w:rFonts w:eastAsiaTheme="majorEastAsia" w:cstheme="majorBidi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611D4D"/>
    <w:rPr>
      <w:rFonts w:ascii="Arial" w:eastAsiaTheme="majorEastAsia" w:hAnsi="Arial" w:cstheme="majorBidi"/>
      <w:sz w:val="36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452CC-518D-44DD-A8C7-C3959F7E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2016-09-16T06:21:00Z</dcterms:created>
  <dcterms:modified xsi:type="dcterms:W3CDTF">2016-09-16T06:21:00Z</dcterms:modified>
</cp:coreProperties>
</file>