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48" w:rsidRDefault="00782E48" w:rsidP="00782E48">
      <w:bookmarkStart w:id="0" w:name="_GoBack"/>
      <w:bookmarkEnd w:id="0"/>
    </w:p>
    <w:p w:rsidR="009869A2" w:rsidRDefault="00F01EA2" w:rsidP="009869A2">
      <w:pPr>
        <w:pStyle w:val="Heading2"/>
      </w:pPr>
      <w:r>
        <w:t xml:space="preserve">Put a tick in the box </w:t>
      </w:r>
      <w:r w:rsidR="00F8605E">
        <w:t>that describes you.</w:t>
      </w:r>
    </w:p>
    <w:p w:rsidR="00AC1FC8" w:rsidRPr="00AC1FC8" w:rsidRDefault="00AC1FC8" w:rsidP="00AC1FC8"/>
    <w:p w:rsidR="009869A2" w:rsidRDefault="009869A2" w:rsidP="00782E48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211"/>
        <w:gridCol w:w="2764"/>
        <w:gridCol w:w="2765"/>
      </w:tblGrid>
      <w:tr w:rsidR="00AC1FC8" w:rsidTr="00AC1FC8">
        <w:trPr>
          <w:trHeight w:val="752"/>
        </w:trPr>
        <w:tc>
          <w:tcPr>
            <w:tcW w:w="5211" w:type="dxa"/>
            <w:vAlign w:val="center"/>
          </w:tcPr>
          <w:p w:rsidR="00AC1FC8" w:rsidRDefault="00AC1FC8" w:rsidP="00BE1145">
            <w:pPr>
              <w:pStyle w:val="Heading3"/>
            </w:pPr>
          </w:p>
        </w:tc>
        <w:tc>
          <w:tcPr>
            <w:tcW w:w="2764" w:type="dxa"/>
            <w:vAlign w:val="center"/>
          </w:tcPr>
          <w:p w:rsidR="00AC1FC8" w:rsidRDefault="00AC1FC8" w:rsidP="00AC1FC8">
            <w:pPr>
              <w:pStyle w:val="Heading3"/>
              <w:jc w:val="center"/>
            </w:pPr>
            <w:r>
              <w:t>Yes</w:t>
            </w:r>
          </w:p>
        </w:tc>
        <w:tc>
          <w:tcPr>
            <w:tcW w:w="2765" w:type="dxa"/>
            <w:vAlign w:val="center"/>
          </w:tcPr>
          <w:p w:rsidR="00AC1FC8" w:rsidRDefault="00AC1FC8" w:rsidP="00AC1FC8">
            <w:pPr>
              <w:pStyle w:val="Heading3"/>
              <w:jc w:val="center"/>
            </w:pPr>
            <w:r>
              <w:t>No, we need to practise</w:t>
            </w:r>
          </w:p>
        </w:tc>
      </w:tr>
      <w:tr w:rsidR="00AC1FC8" w:rsidTr="00AC1FC8">
        <w:trPr>
          <w:trHeight w:val="752"/>
        </w:trPr>
        <w:tc>
          <w:tcPr>
            <w:tcW w:w="5211" w:type="dxa"/>
            <w:vAlign w:val="center"/>
          </w:tcPr>
          <w:p w:rsidR="00AC1FC8" w:rsidRPr="00AC1FC8" w:rsidRDefault="00AC1FC8" w:rsidP="00AC1FC8">
            <w:pPr>
              <w:rPr>
                <w:rFonts w:eastAsia="Times New Roman" w:cs="Arial"/>
                <w:color w:val="000000" w:themeColor="text1"/>
                <w:sz w:val="23"/>
                <w:szCs w:val="23"/>
                <w:lang w:val="en-AU" w:eastAsia="en-AU"/>
              </w:rPr>
            </w:pPr>
            <w:r w:rsidRPr="00AC1FC8">
              <w:rPr>
                <w:rFonts w:eastAsia="Times New Roman" w:cs="Arial"/>
                <w:color w:val="000000" w:themeColor="text1"/>
                <w:sz w:val="23"/>
                <w:szCs w:val="23"/>
                <w:lang w:val="en-AU" w:eastAsia="en-AU"/>
              </w:rPr>
              <w:t>Did you both play fairly</w:t>
            </w:r>
            <w:r>
              <w:rPr>
                <w:rFonts w:eastAsia="Times New Roman" w:cs="Arial"/>
                <w:color w:val="000000" w:themeColor="text1"/>
                <w:sz w:val="23"/>
                <w:szCs w:val="23"/>
                <w:lang w:val="en-AU" w:eastAsia="en-AU"/>
              </w:rPr>
              <w:t>?</w:t>
            </w:r>
          </w:p>
        </w:tc>
        <w:tc>
          <w:tcPr>
            <w:tcW w:w="2764" w:type="dxa"/>
          </w:tcPr>
          <w:p w:rsidR="00AC1FC8" w:rsidRDefault="00AC1FC8" w:rsidP="00F8605E">
            <w:pPr>
              <w:pStyle w:val="Heading5"/>
            </w:pPr>
          </w:p>
        </w:tc>
        <w:tc>
          <w:tcPr>
            <w:tcW w:w="2765" w:type="dxa"/>
          </w:tcPr>
          <w:p w:rsidR="00AC1FC8" w:rsidRDefault="00AC1FC8" w:rsidP="00F8605E">
            <w:pPr>
              <w:pStyle w:val="Heading5"/>
            </w:pPr>
          </w:p>
        </w:tc>
      </w:tr>
      <w:tr w:rsidR="00AC1FC8" w:rsidTr="00AC1FC8">
        <w:trPr>
          <w:trHeight w:val="752"/>
        </w:trPr>
        <w:tc>
          <w:tcPr>
            <w:tcW w:w="5211" w:type="dxa"/>
            <w:vAlign w:val="center"/>
          </w:tcPr>
          <w:p w:rsidR="00AC1FC8" w:rsidRPr="00AC1FC8" w:rsidRDefault="00AC1FC8" w:rsidP="00AC1FC8">
            <w:pPr>
              <w:rPr>
                <w:rFonts w:eastAsia="Times New Roman" w:cs="Arial"/>
                <w:color w:val="000000" w:themeColor="text1"/>
                <w:sz w:val="23"/>
                <w:szCs w:val="23"/>
                <w:lang w:val="en-AU" w:eastAsia="en-AU"/>
              </w:rPr>
            </w:pPr>
            <w:r w:rsidRPr="00AC1FC8">
              <w:rPr>
                <w:rFonts w:eastAsia="Times New Roman" w:cs="Arial"/>
                <w:color w:val="000000" w:themeColor="text1"/>
                <w:sz w:val="23"/>
                <w:szCs w:val="23"/>
                <w:lang w:val="en-AU" w:eastAsia="en-AU"/>
              </w:rPr>
              <w:t>Did you both have your turn quickly and not take too long?</w:t>
            </w:r>
          </w:p>
        </w:tc>
        <w:tc>
          <w:tcPr>
            <w:tcW w:w="2764" w:type="dxa"/>
          </w:tcPr>
          <w:p w:rsidR="00AC1FC8" w:rsidRDefault="00AC1FC8" w:rsidP="00F8605E">
            <w:pPr>
              <w:pStyle w:val="Heading5"/>
            </w:pPr>
          </w:p>
        </w:tc>
        <w:tc>
          <w:tcPr>
            <w:tcW w:w="2765" w:type="dxa"/>
          </w:tcPr>
          <w:p w:rsidR="00AC1FC8" w:rsidRDefault="00AC1FC8" w:rsidP="00F8605E">
            <w:pPr>
              <w:pStyle w:val="Heading5"/>
            </w:pPr>
          </w:p>
        </w:tc>
      </w:tr>
      <w:tr w:rsidR="00AC1FC8" w:rsidTr="00AC1FC8">
        <w:trPr>
          <w:trHeight w:val="752"/>
        </w:trPr>
        <w:tc>
          <w:tcPr>
            <w:tcW w:w="5211" w:type="dxa"/>
            <w:vAlign w:val="center"/>
          </w:tcPr>
          <w:p w:rsidR="00AC1FC8" w:rsidRPr="00AC1FC8" w:rsidRDefault="00AC1FC8" w:rsidP="00AC1FC8">
            <w:pPr>
              <w:rPr>
                <w:rFonts w:eastAsia="Times New Roman" w:cs="Arial"/>
                <w:color w:val="000000" w:themeColor="text1"/>
                <w:sz w:val="23"/>
                <w:szCs w:val="23"/>
                <w:lang w:val="en-AU" w:eastAsia="en-AU"/>
              </w:rPr>
            </w:pPr>
            <w:r w:rsidRPr="00AC1FC8">
              <w:rPr>
                <w:rFonts w:eastAsia="Times New Roman" w:cs="Arial"/>
                <w:color w:val="000000" w:themeColor="text1"/>
                <w:sz w:val="23"/>
                <w:szCs w:val="23"/>
                <w:lang w:val="en-AU" w:eastAsia="en-AU"/>
              </w:rPr>
              <w:t>Did you congratulate each other if you did something well?</w:t>
            </w:r>
          </w:p>
        </w:tc>
        <w:tc>
          <w:tcPr>
            <w:tcW w:w="2764" w:type="dxa"/>
          </w:tcPr>
          <w:p w:rsidR="00AC1FC8" w:rsidRDefault="00AC1FC8" w:rsidP="00F8605E">
            <w:pPr>
              <w:pStyle w:val="Heading5"/>
            </w:pPr>
          </w:p>
        </w:tc>
        <w:tc>
          <w:tcPr>
            <w:tcW w:w="2765" w:type="dxa"/>
          </w:tcPr>
          <w:p w:rsidR="00AC1FC8" w:rsidRDefault="00AC1FC8" w:rsidP="00F8605E">
            <w:pPr>
              <w:pStyle w:val="Heading5"/>
            </w:pPr>
          </w:p>
        </w:tc>
      </w:tr>
      <w:tr w:rsidR="00AC1FC8" w:rsidTr="00AC1FC8">
        <w:trPr>
          <w:trHeight w:val="752"/>
        </w:trPr>
        <w:tc>
          <w:tcPr>
            <w:tcW w:w="5211" w:type="dxa"/>
            <w:vAlign w:val="center"/>
          </w:tcPr>
          <w:p w:rsidR="00AC1FC8" w:rsidRPr="00AC1FC8" w:rsidRDefault="00AC1FC8" w:rsidP="00AC1FC8">
            <w:pPr>
              <w:rPr>
                <w:rFonts w:eastAsia="Times New Roman" w:cs="Arial"/>
                <w:color w:val="000000" w:themeColor="text1"/>
                <w:sz w:val="23"/>
                <w:szCs w:val="23"/>
                <w:lang w:val="en-AU" w:eastAsia="en-AU"/>
              </w:rPr>
            </w:pPr>
            <w:r w:rsidRPr="00AC1FC8">
              <w:rPr>
                <w:rFonts w:eastAsia="Times New Roman" w:cs="Arial"/>
                <w:color w:val="000000" w:themeColor="text1"/>
                <w:sz w:val="23"/>
                <w:szCs w:val="23"/>
                <w:lang w:val="en-AU" w:eastAsia="en-AU"/>
              </w:rPr>
              <w:t>Did you share ideas about how you could play better together?</w:t>
            </w:r>
          </w:p>
        </w:tc>
        <w:tc>
          <w:tcPr>
            <w:tcW w:w="2764" w:type="dxa"/>
          </w:tcPr>
          <w:p w:rsidR="00AC1FC8" w:rsidRDefault="00AC1FC8" w:rsidP="00F8605E">
            <w:pPr>
              <w:pStyle w:val="Heading5"/>
            </w:pPr>
          </w:p>
        </w:tc>
        <w:tc>
          <w:tcPr>
            <w:tcW w:w="2765" w:type="dxa"/>
          </w:tcPr>
          <w:p w:rsidR="00AC1FC8" w:rsidRDefault="00AC1FC8" w:rsidP="00F8605E">
            <w:pPr>
              <w:pStyle w:val="Heading5"/>
            </w:pPr>
          </w:p>
        </w:tc>
      </w:tr>
      <w:tr w:rsidR="00AC1FC8" w:rsidTr="00AC1FC8">
        <w:trPr>
          <w:trHeight w:val="752"/>
        </w:trPr>
        <w:tc>
          <w:tcPr>
            <w:tcW w:w="5211" w:type="dxa"/>
            <w:vAlign w:val="center"/>
          </w:tcPr>
          <w:p w:rsidR="00AC1FC8" w:rsidRPr="00AC1FC8" w:rsidRDefault="00AC1FC8" w:rsidP="00AC1FC8">
            <w:pPr>
              <w:rPr>
                <w:rFonts w:eastAsia="Times New Roman" w:cs="Arial"/>
                <w:color w:val="000000" w:themeColor="text1"/>
                <w:sz w:val="23"/>
                <w:szCs w:val="23"/>
                <w:lang w:val="en-AU" w:eastAsia="en-AU"/>
              </w:rPr>
            </w:pPr>
            <w:r w:rsidRPr="00AC1FC8">
              <w:rPr>
                <w:rFonts w:eastAsia="Times New Roman" w:cs="Arial"/>
                <w:color w:val="000000" w:themeColor="text1"/>
                <w:sz w:val="23"/>
                <w:szCs w:val="23"/>
                <w:lang w:val="en-AU" w:eastAsia="en-AU"/>
              </w:rPr>
              <w:t>Did you encourage each other?</w:t>
            </w:r>
          </w:p>
        </w:tc>
        <w:tc>
          <w:tcPr>
            <w:tcW w:w="2764" w:type="dxa"/>
          </w:tcPr>
          <w:p w:rsidR="00AC1FC8" w:rsidRDefault="00AC1FC8" w:rsidP="00F8605E">
            <w:pPr>
              <w:pStyle w:val="Heading5"/>
            </w:pPr>
          </w:p>
        </w:tc>
        <w:tc>
          <w:tcPr>
            <w:tcW w:w="2765" w:type="dxa"/>
          </w:tcPr>
          <w:p w:rsidR="00AC1FC8" w:rsidRDefault="00AC1FC8" w:rsidP="00F8605E">
            <w:pPr>
              <w:pStyle w:val="Heading5"/>
            </w:pPr>
          </w:p>
        </w:tc>
      </w:tr>
      <w:tr w:rsidR="00AC1FC8" w:rsidTr="00AC1FC8">
        <w:trPr>
          <w:trHeight w:val="752"/>
        </w:trPr>
        <w:tc>
          <w:tcPr>
            <w:tcW w:w="5211" w:type="dxa"/>
            <w:vAlign w:val="center"/>
          </w:tcPr>
          <w:p w:rsidR="00AC1FC8" w:rsidRPr="00AC1FC8" w:rsidRDefault="00AC1FC8" w:rsidP="00AC1FC8">
            <w:pPr>
              <w:rPr>
                <w:rFonts w:eastAsia="Times New Roman" w:cs="Arial"/>
                <w:color w:val="000000" w:themeColor="text1"/>
                <w:sz w:val="23"/>
                <w:szCs w:val="23"/>
                <w:lang w:val="en-AU" w:eastAsia="en-AU"/>
              </w:rPr>
            </w:pPr>
            <w:r w:rsidRPr="00AC1FC8">
              <w:rPr>
                <w:rFonts w:eastAsia="Times New Roman" w:cs="Arial"/>
                <w:color w:val="000000" w:themeColor="text1"/>
                <w:sz w:val="23"/>
                <w:szCs w:val="23"/>
                <w:lang w:val="en-AU" w:eastAsia="en-AU"/>
              </w:rPr>
              <w:t>Were you good winners when you played well?</w:t>
            </w:r>
          </w:p>
        </w:tc>
        <w:tc>
          <w:tcPr>
            <w:tcW w:w="2764" w:type="dxa"/>
          </w:tcPr>
          <w:p w:rsidR="00AC1FC8" w:rsidRDefault="00AC1FC8" w:rsidP="00F8605E">
            <w:pPr>
              <w:pStyle w:val="Heading5"/>
            </w:pPr>
          </w:p>
        </w:tc>
        <w:tc>
          <w:tcPr>
            <w:tcW w:w="2765" w:type="dxa"/>
          </w:tcPr>
          <w:p w:rsidR="00AC1FC8" w:rsidRDefault="00AC1FC8" w:rsidP="00F8605E">
            <w:pPr>
              <w:pStyle w:val="Heading5"/>
            </w:pPr>
          </w:p>
        </w:tc>
      </w:tr>
      <w:tr w:rsidR="00AC1FC8" w:rsidTr="00AC1FC8">
        <w:trPr>
          <w:trHeight w:val="752"/>
        </w:trPr>
        <w:tc>
          <w:tcPr>
            <w:tcW w:w="5211" w:type="dxa"/>
            <w:vAlign w:val="center"/>
          </w:tcPr>
          <w:p w:rsidR="00AC1FC8" w:rsidRPr="00AC1FC8" w:rsidRDefault="00AC1FC8" w:rsidP="00AC1FC8">
            <w:pPr>
              <w:rPr>
                <w:rFonts w:eastAsia="Times New Roman" w:cs="Arial"/>
                <w:color w:val="000000" w:themeColor="text1"/>
                <w:sz w:val="23"/>
                <w:szCs w:val="23"/>
                <w:lang w:val="en-AU" w:eastAsia="en-AU"/>
              </w:rPr>
            </w:pPr>
            <w:r w:rsidRPr="00AC1FC8">
              <w:rPr>
                <w:rFonts w:eastAsia="Times New Roman" w:cs="Arial"/>
                <w:color w:val="000000" w:themeColor="text1"/>
                <w:sz w:val="23"/>
                <w:szCs w:val="23"/>
                <w:lang w:val="en-AU" w:eastAsia="en-AU"/>
              </w:rPr>
              <w:t>Were you good losers when you didn’t play so well?</w:t>
            </w:r>
          </w:p>
        </w:tc>
        <w:tc>
          <w:tcPr>
            <w:tcW w:w="2764" w:type="dxa"/>
          </w:tcPr>
          <w:p w:rsidR="00AC1FC8" w:rsidRDefault="00AC1FC8" w:rsidP="00F8605E">
            <w:pPr>
              <w:pStyle w:val="Heading5"/>
            </w:pPr>
          </w:p>
        </w:tc>
        <w:tc>
          <w:tcPr>
            <w:tcW w:w="2765" w:type="dxa"/>
          </w:tcPr>
          <w:p w:rsidR="00AC1FC8" w:rsidRDefault="00AC1FC8" w:rsidP="00F8605E">
            <w:pPr>
              <w:pStyle w:val="Heading5"/>
            </w:pPr>
          </w:p>
        </w:tc>
      </w:tr>
      <w:tr w:rsidR="00AC1FC8" w:rsidTr="00AC1FC8">
        <w:trPr>
          <w:trHeight w:val="752"/>
        </w:trPr>
        <w:tc>
          <w:tcPr>
            <w:tcW w:w="5211" w:type="dxa"/>
            <w:vAlign w:val="center"/>
          </w:tcPr>
          <w:p w:rsidR="00AC1FC8" w:rsidRPr="00AC1FC8" w:rsidRDefault="00AC1FC8" w:rsidP="00AC1FC8">
            <w:pPr>
              <w:rPr>
                <w:rFonts w:eastAsia="Times New Roman" w:cs="Arial"/>
                <w:color w:val="000000" w:themeColor="text1"/>
                <w:sz w:val="23"/>
                <w:szCs w:val="23"/>
                <w:lang w:val="en-AU" w:eastAsia="en-AU"/>
              </w:rPr>
            </w:pPr>
            <w:r w:rsidRPr="00AC1FC8">
              <w:rPr>
                <w:rFonts w:eastAsia="Times New Roman" w:cs="Arial"/>
                <w:color w:val="000000" w:themeColor="text1"/>
                <w:sz w:val="23"/>
                <w:szCs w:val="23"/>
                <w:lang w:val="en-AU" w:eastAsia="en-AU"/>
              </w:rPr>
              <w:t>Did you avoid telling others what to do or to hurry up?</w:t>
            </w:r>
          </w:p>
        </w:tc>
        <w:tc>
          <w:tcPr>
            <w:tcW w:w="2764" w:type="dxa"/>
          </w:tcPr>
          <w:p w:rsidR="00AC1FC8" w:rsidRDefault="00AC1FC8" w:rsidP="00F8605E">
            <w:pPr>
              <w:pStyle w:val="Heading5"/>
            </w:pPr>
          </w:p>
        </w:tc>
        <w:tc>
          <w:tcPr>
            <w:tcW w:w="2765" w:type="dxa"/>
          </w:tcPr>
          <w:p w:rsidR="00AC1FC8" w:rsidRDefault="00AC1FC8" w:rsidP="00F8605E">
            <w:pPr>
              <w:pStyle w:val="Heading5"/>
            </w:pPr>
          </w:p>
        </w:tc>
      </w:tr>
    </w:tbl>
    <w:p w:rsidR="003203D7" w:rsidRDefault="003203D7" w:rsidP="002B2153"/>
    <w:p w:rsidR="00AC1FC8" w:rsidRDefault="00AC1FC8" w:rsidP="002B2153"/>
    <w:p w:rsidR="00AC1FC8" w:rsidRDefault="00AC1FC8" w:rsidP="002B2153"/>
    <w:p w:rsidR="00AC1FC8" w:rsidRDefault="00AC1FC8" w:rsidP="002B2153">
      <w:r>
        <w:t>My name is: __________________________________</w:t>
      </w:r>
    </w:p>
    <w:p w:rsidR="00AC1FC8" w:rsidRDefault="00AC1FC8" w:rsidP="002B2153"/>
    <w:p w:rsidR="00AC1FC8" w:rsidRDefault="00AC1FC8" w:rsidP="002B2153">
      <w:r>
        <w:t>A playing skill that I would like to improve is: __________________________________________</w:t>
      </w:r>
    </w:p>
    <w:p w:rsidR="00AC1FC8" w:rsidRDefault="00AC1FC8" w:rsidP="002B2153"/>
    <w:p w:rsidR="00AC1FC8" w:rsidRDefault="00AC1FC8" w:rsidP="002B2153"/>
    <w:p w:rsidR="00AC1FC8" w:rsidRDefault="00AC1FC8" w:rsidP="00AC1FC8">
      <w:r>
        <w:t>My name is: __________________________________</w:t>
      </w:r>
    </w:p>
    <w:p w:rsidR="00AC1FC8" w:rsidRDefault="00AC1FC8" w:rsidP="00AC1FC8"/>
    <w:p w:rsidR="00AC1FC8" w:rsidRDefault="00AC1FC8" w:rsidP="00AC1FC8">
      <w:r>
        <w:t>A playing skill that I would like to improve is: __________________________________________</w:t>
      </w:r>
    </w:p>
    <w:p w:rsidR="00AC1FC8" w:rsidRDefault="00AC1FC8" w:rsidP="002B2153"/>
    <w:sectPr w:rsidR="00AC1FC8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E9" w:rsidRDefault="006F0EE9" w:rsidP="002B2153">
      <w:r>
        <w:separator/>
      </w:r>
    </w:p>
    <w:p w:rsidR="006F0EE9" w:rsidRDefault="006F0EE9"/>
  </w:endnote>
  <w:endnote w:type="continuationSeparator" w:id="0">
    <w:p w:rsidR="006F0EE9" w:rsidRDefault="006F0EE9" w:rsidP="002B2153">
      <w:r>
        <w:continuationSeparator/>
      </w:r>
    </w:p>
    <w:p w:rsidR="006F0EE9" w:rsidRDefault="006F0E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43" w:rsidRDefault="006D1543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1543" w:rsidRDefault="006D1543" w:rsidP="002B2153">
    <w:pPr>
      <w:pStyle w:val="Footer"/>
    </w:pPr>
  </w:p>
  <w:p w:rsidR="006D1543" w:rsidRDefault="006D15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43" w:rsidRPr="00D13BCC" w:rsidRDefault="006D1543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1543" w:rsidRPr="00D16ECF" w:rsidRDefault="006D1543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>Y</w:t>
                          </w:r>
                          <w:r>
                            <w:rPr>
                              <w:sz w:val="22"/>
                            </w:rPr>
                            <w:t xml:space="preserve">ear 2 </w:t>
                          </w:r>
                          <w:r w:rsidRPr="00D16ECF">
                            <w:rPr>
                              <w:sz w:val="22"/>
                            </w:rPr>
                            <w:t xml:space="preserve">Learning Activity: </w:t>
                          </w:r>
                          <w:r>
                            <w:rPr>
                              <w:sz w:val="22"/>
                            </w:rPr>
                            <w:t>Good playing skills</w:t>
                          </w:r>
                        </w:p>
                        <w:p w:rsidR="006D1543" w:rsidRPr="002B2153" w:rsidRDefault="00D2616A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6D1543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6D1543" w:rsidRPr="00667FE8" w:rsidRDefault="006D1543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QYcw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" filled="f" stroked="f">
              <v:textbox>
                <w:txbxContent>
                  <w:p w:rsidR="006D1543" w:rsidRPr="00D16ECF" w:rsidRDefault="006D1543" w:rsidP="002B2153">
                    <w:pPr>
                      <w:pStyle w:val="Footer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>Y</w:t>
                    </w:r>
                    <w:r>
                      <w:rPr>
                        <w:sz w:val="22"/>
                      </w:rPr>
                      <w:t xml:space="preserve">ear 2 </w:t>
                    </w:r>
                    <w:r w:rsidRPr="00D16ECF">
                      <w:rPr>
                        <w:sz w:val="22"/>
                      </w:rPr>
                      <w:t xml:space="preserve">Learning Activity: </w:t>
                    </w:r>
                    <w:r>
                      <w:rPr>
                        <w:sz w:val="22"/>
                      </w:rPr>
                      <w:t>Good playing skills</w:t>
                    </w:r>
                  </w:p>
                  <w:p w:rsidR="006D1543" w:rsidRPr="002B2153" w:rsidRDefault="00D2616A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6D1543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6D1543" w:rsidRPr="00667FE8" w:rsidRDefault="006D1543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1543" w:rsidRPr="00D16ECF" w:rsidRDefault="006D1543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D46EC5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D46EC5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6D1543" w:rsidRPr="00D16ECF" w:rsidRDefault="006D1543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D46EC5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NUMPAGES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D46EC5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C5" w:rsidRDefault="00D46E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E9" w:rsidRDefault="006F0EE9" w:rsidP="002B2153">
      <w:r>
        <w:separator/>
      </w:r>
    </w:p>
    <w:p w:rsidR="006F0EE9" w:rsidRDefault="006F0EE9"/>
  </w:footnote>
  <w:footnote w:type="continuationSeparator" w:id="0">
    <w:p w:rsidR="006F0EE9" w:rsidRDefault="006F0EE9" w:rsidP="002B2153">
      <w:r>
        <w:continuationSeparator/>
      </w:r>
    </w:p>
    <w:p w:rsidR="006F0EE9" w:rsidRDefault="006F0E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C5" w:rsidRDefault="00D46E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43" w:rsidRDefault="006D1543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9A231" wp14:editId="46000CEA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1543" w:rsidRPr="002B2153" w:rsidRDefault="006D1543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How well do we play?</w:t>
                          </w:r>
                          <w:r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9402DD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6D1543" w:rsidRDefault="006D1543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-4.45pt;margin-top:-19.55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" filled="f" stroked="f">
              <v:textbox>
                <w:txbxContent>
                  <w:p w:rsidR="006D1543" w:rsidRPr="002B2153" w:rsidRDefault="006D1543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How well do we play?</w:t>
                    </w:r>
                    <w:r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9402DD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6D1543" w:rsidRDefault="006D1543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0AFC420E" wp14:editId="0A7ECCC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1543" w:rsidRPr="00685904" w:rsidRDefault="006D1543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D82E940" wp14:editId="623B18D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>
      <w:tab/>
    </w:r>
  </w:p>
  <w:p w:rsidR="006D1543" w:rsidRDefault="006D154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43" w:rsidRDefault="006D1543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D"/>
    <w:rsid w:val="000060E5"/>
    <w:rsid w:val="00051170"/>
    <w:rsid w:val="001318C1"/>
    <w:rsid w:val="001E5062"/>
    <w:rsid w:val="002266E4"/>
    <w:rsid w:val="002376FE"/>
    <w:rsid w:val="002B2153"/>
    <w:rsid w:val="002B5C4C"/>
    <w:rsid w:val="003203D7"/>
    <w:rsid w:val="003771AE"/>
    <w:rsid w:val="003E6793"/>
    <w:rsid w:val="00415E58"/>
    <w:rsid w:val="00421DFE"/>
    <w:rsid w:val="00441C73"/>
    <w:rsid w:val="00470C74"/>
    <w:rsid w:val="004B3C72"/>
    <w:rsid w:val="004B722D"/>
    <w:rsid w:val="00667FE8"/>
    <w:rsid w:val="00675E61"/>
    <w:rsid w:val="00685904"/>
    <w:rsid w:val="006873B2"/>
    <w:rsid w:val="006D1543"/>
    <w:rsid w:val="006F0EE9"/>
    <w:rsid w:val="006F3D9E"/>
    <w:rsid w:val="0072581B"/>
    <w:rsid w:val="00782E48"/>
    <w:rsid w:val="007F05F9"/>
    <w:rsid w:val="00821549"/>
    <w:rsid w:val="008D7679"/>
    <w:rsid w:val="00906B09"/>
    <w:rsid w:val="009402DD"/>
    <w:rsid w:val="009869A2"/>
    <w:rsid w:val="00A62853"/>
    <w:rsid w:val="00AC1FC8"/>
    <w:rsid w:val="00AE6711"/>
    <w:rsid w:val="00AF7D0D"/>
    <w:rsid w:val="00B82E6D"/>
    <w:rsid w:val="00BA44E3"/>
    <w:rsid w:val="00C07495"/>
    <w:rsid w:val="00C17087"/>
    <w:rsid w:val="00CF01AD"/>
    <w:rsid w:val="00D13BCC"/>
    <w:rsid w:val="00D16ECF"/>
    <w:rsid w:val="00D2616A"/>
    <w:rsid w:val="00D46EC5"/>
    <w:rsid w:val="00D47772"/>
    <w:rsid w:val="00DB30F4"/>
    <w:rsid w:val="00F01EA2"/>
    <w:rsid w:val="00F4170A"/>
    <w:rsid w:val="00F8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F8605E"/>
    <w:pPr>
      <w:keepNext/>
      <w:keepLines/>
      <w:spacing w:before="200"/>
      <w:jc w:val="both"/>
      <w:outlineLvl w:val="4"/>
    </w:pPr>
    <w:rPr>
      <w:rFonts w:eastAsiaTheme="majorEastAsia" w:cstheme="majorBidi"/>
      <w:b/>
      <w:bCs/>
      <w:color w:val="3190C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F8605E"/>
    <w:rPr>
      <w:rFonts w:ascii="Arial" w:eastAsiaTheme="majorEastAsia" w:hAnsi="Arial" w:cstheme="majorBidi"/>
      <w:b/>
      <w:bCs/>
      <w:color w:val="3190C9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F8605E"/>
    <w:pPr>
      <w:keepNext/>
      <w:keepLines/>
      <w:spacing w:before="200"/>
      <w:jc w:val="both"/>
      <w:outlineLvl w:val="4"/>
    </w:pPr>
    <w:rPr>
      <w:rFonts w:eastAsiaTheme="majorEastAsia" w:cstheme="majorBidi"/>
      <w:b/>
      <w:bCs/>
      <w:color w:val="3190C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F8605E"/>
    <w:rPr>
      <w:rFonts w:ascii="Arial" w:eastAsiaTheme="majorEastAsia" w:hAnsi="Arial" w:cstheme="majorBidi"/>
      <w:b/>
      <w:bCs/>
      <w:color w:val="3190C9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C1FDA2-78EF-4D3A-9712-B9222D8D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2016-09-16T06:34:00Z</dcterms:created>
  <dcterms:modified xsi:type="dcterms:W3CDTF">2016-09-16T06:34:00Z</dcterms:modified>
</cp:coreProperties>
</file>