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40" w:rsidRDefault="00375F40" w:rsidP="00375F40">
      <w:pPr>
        <w:pStyle w:val="Heading2"/>
      </w:pPr>
      <w:bookmarkStart w:id="0" w:name="_GoBack"/>
      <w:bookmarkEnd w:id="0"/>
    </w:p>
    <w:p w:rsidR="00375F40" w:rsidRDefault="000D1A46" w:rsidP="00375F40">
      <w:pPr>
        <w:pStyle w:val="Heading2"/>
      </w:pPr>
      <w:r w:rsidRPr="00375F40">
        <w:t>Your estimated ‘digital you’</w:t>
      </w:r>
    </w:p>
    <w:p w:rsidR="00375F40" w:rsidRDefault="00375F40" w:rsidP="00375F40"/>
    <w:p w:rsidR="00311670" w:rsidRPr="00375F40" w:rsidRDefault="00375F40" w:rsidP="00375F40">
      <w:pPr>
        <w:rPr>
          <w:rFonts w:cstheme="majorBidi"/>
          <w:sz w:val="32"/>
          <w:szCs w:val="26"/>
        </w:rPr>
      </w:pPr>
      <w:r>
        <w:t>Your ‘digital you’</w:t>
      </w:r>
      <w:r w:rsidR="00311670" w:rsidRPr="00B055D0">
        <w:t xml:space="preserve"> is formed by your use of digital technology and your online activity. Use the table below to estimate your use of digital technology and your online activity. Remember, you might play</w:t>
      </w:r>
      <w:r>
        <w:t xml:space="preserve"> games; email; make phone calls;</w:t>
      </w:r>
      <w:r w:rsidR="00311670" w:rsidRPr="00B055D0">
        <w:t xml:space="preserve"> send text messages; take photos; record videos; upload photos/videos; watch YouTube clips; check social media; watch TV shows; listen to music; browse internet; read books online; download Apps; download ringtones; create content. </w:t>
      </w:r>
    </w:p>
    <w:p w:rsidR="00375F40" w:rsidRPr="00B055D0" w:rsidRDefault="00375F40" w:rsidP="00311670">
      <w:pPr>
        <w:rPr>
          <w:rFonts w:cs="Arial"/>
          <w:sz w:val="22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311670" w:rsidRPr="00B055D0" w:rsidTr="00375F40">
        <w:trPr>
          <w:trHeight w:val="925"/>
        </w:trPr>
        <w:tc>
          <w:tcPr>
            <w:tcW w:w="3496" w:type="dxa"/>
            <w:shd w:val="clear" w:color="auto" w:fill="91C0D2" w:themeFill="accent2" w:themeFillTint="66"/>
            <w:vAlign w:val="bottom"/>
          </w:tcPr>
          <w:p w:rsidR="00311670" w:rsidRPr="00B055D0" w:rsidRDefault="00311670" w:rsidP="00375F40">
            <w:pPr>
              <w:pStyle w:val="Heading2"/>
              <w:jc w:val="center"/>
              <w:rPr>
                <w:color w:val="auto"/>
                <w:sz w:val="22"/>
              </w:rPr>
            </w:pPr>
            <w:r w:rsidRPr="00B055D0">
              <w:rPr>
                <w:color w:val="auto"/>
                <w:sz w:val="22"/>
              </w:rPr>
              <w:t>Devices that you use</w:t>
            </w:r>
          </w:p>
          <w:p w:rsidR="00311670" w:rsidRPr="00B055D0" w:rsidRDefault="00311670" w:rsidP="00375F40">
            <w:pPr>
              <w:jc w:val="center"/>
              <w:rPr>
                <w:rFonts w:cs="Arial"/>
                <w:sz w:val="22"/>
                <w:szCs w:val="28"/>
              </w:rPr>
            </w:pPr>
          </w:p>
        </w:tc>
        <w:tc>
          <w:tcPr>
            <w:tcW w:w="3497" w:type="dxa"/>
            <w:shd w:val="clear" w:color="auto" w:fill="91C0D2" w:themeFill="accent2" w:themeFillTint="66"/>
            <w:vAlign w:val="bottom"/>
          </w:tcPr>
          <w:p w:rsidR="00311670" w:rsidRPr="00B055D0" w:rsidRDefault="00311670" w:rsidP="00375F40">
            <w:pPr>
              <w:pStyle w:val="Heading2"/>
              <w:jc w:val="center"/>
              <w:rPr>
                <w:color w:val="auto"/>
                <w:sz w:val="22"/>
              </w:rPr>
            </w:pPr>
            <w:r w:rsidRPr="00B055D0">
              <w:rPr>
                <w:color w:val="auto"/>
                <w:sz w:val="22"/>
              </w:rPr>
              <w:t>How you use the device</w:t>
            </w:r>
          </w:p>
          <w:p w:rsidR="00311670" w:rsidRPr="00B055D0" w:rsidRDefault="00311670" w:rsidP="00375F40">
            <w:pPr>
              <w:jc w:val="center"/>
              <w:rPr>
                <w:rFonts w:cs="Arial"/>
                <w:sz w:val="22"/>
                <w:szCs w:val="28"/>
              </w:rPr>
            </w:pPr>
          </w:p>
        </w:tc>
        <w:tc>
          <w:tcPr>
            <w:tcW w:w="3497" w:type="dxa"/>
            <w:shd w:val="clear" w:color="auto" w:fill="91C0D2" w:themeFill="accent2" w:themeFillTint="66"/>
            <w:vAlign w:val="bottom"/>
          </w:tcPr>
          <w:p w:rsidR="00311670" w:rsidRDefault="000D1A46" w:rsidP="00375F40">
            <w:pPr>
              <w:pStyle w:val="Heading2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Estimated time per</w:t>
            </w:r>
            <w:r w:rsidR="00311670" w:rsidRPr="00B055D0">
              <w:rPr>
                <w:color w:val="auto"/>
                <w:sz w:val="22"/>
              </w:rPr>
              <w:t xml:space="preserve"> day that you spend on this device</w:t>
            </w:r>
          </w:p>
          <w:p w:rsidR="00375F40" w:rsidRPr="00375F40" w:rsidRDefault="00375F40" w:rsidP="00375F40"/>
        </w:tc>
      </w:tr>
      <w:tr w:rsidR="00311670" w:rsidRPr="00B055D0" w:rsidTr="00375F40">
        <w:trPr>
          <w:trHeight w:val="1946"/>
        </w:trPr>
        <w:tc>
          <w:tcPr>
            <w:tcW w:w="3496" w:type="dxa"/>
          </w:tcPr>
          <w:p w:rsidR="00375F40" w:rsidRDefault="00375F40" w:rsidP="00BE1145">
            <w:pPr>
              <w:rPr>
                <w:rFonts w:cs="Arial"/>
                <w:sz w:val="22"/>
              </w:rPr>
            </w:pPr>
          </w:p>
          <w:p w:rsidR="00311670" w:rsidRPr="00B055D0" w:rsidRDefault="00311670" w:rsidP="00BE1145">
            <w:pPr>
              <w:rPr>
                <w:rFonts w:cs="Arial"/>
                <w:sz w:val="22"/>
              </w:rPr>
            </w:pPr>
            <w:r w:rsidRPr="00B055D0">
              <w:rPr>
                <w:rFonts w:cs="Arial"/>
                <w:sz w:val="22"/>
              </w:rPr>
              <w:t>e.g. mobile phone</w:t>
            </w:r>
          </w:p>
        </w:tc>
        <w:tc>
          <w:tcPr>
            <w:tcW w:w="3497" w:type="dxa"/>
          </w:tcPr>
          <w:p w:rsidR="00375F40" w:rsidRDefault="00375F40" w:rsidP="00BE1145">
            <w:pPr>
              <w:rPr>
                <w:rFonts w:cs="Arial"/>
                <w:sz w:val="22"/>
              </w:rPr>
            </w:pPr>
          </w:p>
          <w:p w:rsidR="00311670" w:rsidRPr="00B055D0" w:rsidRDefault="00311670" w:rsidP="00BE1145">
            <w:pPr>
              <w:rPr>
                <w:rFonts w:cs="Arial"/>
                <w:sz w:val="22"/>
              </w:rPr>
            </w:pPr>
            <w:r w:rsidRPr="00B055D0">
              <w:rPr>
                <w:rFonts w:cs="Arial"/>
                <w:sz w:val="22"/>
              </w:rPr>
              <w:t>Send texts</w:t>
            </w:r>
          </w:p>
          <w:p w:rsidR="00311670" w:rsidRPr="00B055D0" w:rsidRDefault="00311670" w:rsidP="00BE1145">
            <w:pPr>
              <w:rPr>
                <w:rFonts w:cs="Arial"/>
                <w:sz w:val="22"/>
              </w:rPr>
            </w:pPr>
            <w:r w:rsidRPr="00B055D0">
              <w:rPr>
                <w:rFonts w:cs="Arial"/>
                <w:sz w:val="22"/>
              </w:rPr>
              <w:t xml:space="preserve">Call my parents/friends </w:t>
            </w:r>
          </w:p>
          <w:p w:rsidR="00311670" w:rsidRPr="00B055D0" w:rsidRDefault="00311670" w:rsidP="00BE1145">
            <w:pPr>
              <w:rPr>
                <w:rFonts w:cs="Arial"/>
                <w:sz w:val="22"/>
              </w:rPr>
            </w:pPr>
            <w:r w:rsidRPr="00B055D0">
              <w:rPr>
                <w:rFonts w:cs="Arial"/>
                <w:sz w:val="22"/>
              </w:rPr>
              <w:t>Check out websites such as ….</w:t>
            </w:r>
          </w:p>
        </w:tc>
        <w:tc>
          <w:tcPr>
            <w:tcW w:w="3497" w:type="dxa"/>
          </w:tcPr>
          <w:p w:rsidR="00375F40" w:rsidRDefault="00375F40" w:rsidP="00BE1145">
            <w:pPr>
              <w:rPr>
                <w:rFonts w:cs="Arial"/>
                <w:sz w:val="22"/>
              </w:rPr>
            </w:pPr>
          </w:p>
          <w:p w:rsidR="00311670" w:rsidRPr="00B055D0" w:rsidRDefault="00311670" w:rsidP="00BE1145">
            <w:pPr>
              <w:rPr>
                <w:rFonts w:cs="Arial"/>
                <w:sz w:val="22"/>
              </w:rPr>
            </w:pPr>
            <w:r w:rsidRPr="00B055D0">
              <w:rPr>
                <w:rFonts w:cs="Arial"/>
                <w:sz w:val="22"/>
              </w:rPr>
              <w:t>30mins</w:t>
            </w:r>
          </w:p>
        </w:tc>
      </w:tr>
      <w:tr w:rsidR="00311670" w:rsidRPr="00B055D0" w:rsidTr="00375F40">
        <w:trPr>
          <w:trHeight w:val="1657"/>
        </w:trPr>
        <w:tc>
          <w:tcPr>
            <w:tcW w:w="3496" w:type="dxa"/>
          </w:tcPr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</w:tc>
        <w:tc>
          <w:tcPr>
            <w:tcW w:w="3497" w:type="dxa"/>
          </w:tcPr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</w:tc>
        <w:tc>
          <w:tcPr>
            <w:tcW w:w="3497" w:type="dxa"/>
          </w:tcPr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</w:tc>
      </w:tr>
      <w:tr w:rsidR="00311670" w:rsidRPr="00B055D0" w:rsidTr="00375F40">
        <w:trPr>
          <w:trHeight w:val="1688"/>
        </w:trPr>
        <w:tc>
          <w:tcPr>
            <w:tcW w:w="3496" w:type="dxa"/>
          </w:tcPr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</w:tc>
        <w:tc>
          <w:tcPr>
            <w:tcW w:w="3497" w:type="dxa"/>
          </w:tcPr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</w:tc>
        <w:tc>
          <w:tcPr>
            <w:tcW w:w="3497" w:type="dxa"/>
          </w:tcPr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</w:tc>
      </w:tr>
      <w:tr w:rsidR="00311670" w:rsidRPr="00B055D0" w:rsidTr="00375F40">
        <w:trPr>
          <w:trHeight w:val="1273"/>
        </w:trPr>
        <w:tc>
          <w:tcPr>
            <w:tcW w:w="3496" w:type="dxa"/>
            <w:tcBorders>
              <w:bottom w:val="single" w:sz="4" w:space="0" w:color="auto"/>
            </w:tcBorders>
          </w:tcPr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</w:tc>
      </w:tr>
      <w:tr w:rsidR="00375F40" w:rsidRPr="00B055D0" w:rsidTr="00375F40">
        <w:trPr>
          <w:trHeight w:val="910"/>
        </w:trPr>
        <w:tc>
          <w:tcPr>
            <w:tcW w:w="3496" w:type="dxa"/>
            <w:shd w:val="clear" w:color="auto" w:fill="F2F2F2" w:themeFill="background1" w:themeFillShade="F2"/>
          </w:tcPr>
          <w:p w:rsidR="00375F40" w:rsidRPr="00375F40" w:rsidRDefault="00375F40" w:rsidP="00375F40">
            <w:pPr>
              <w:jc w:val="center"/>
              <w:rPr>
                <w:rFonts w:cs="Arial"/>
                <w:b/>
                <w:color w:val="000000" w:themeColor="text1"/>
                <w:sz w:val="22"/>
              </w:rPr>
            </w:pPr>
          </w:p>
          <w:p w:rsidR="00375F40" w:rsidRPr="00375F40" w:rsidRDefault="00375F40" w:rsidP="00375F40">
            <w:pPr>
              <w:jc w:val="center"/>
              <w:rPr>
                <w:rFonts w:cs="Arial"/>
                <w:b/>
                <w:color w:val="000000" w:themeColor="text1"/>
                <w:sz w:val="22"/>
              </w:rPr>
            </w:pPr>
            <w:r w:rsidRPr="00375F40">
              <w:rPr>
                <w:rFonts w:cs="Arial"/>
                <w:b/>
                <w:color w:val="000000" w:themeColor="text1"/>
                <w:sz w:val="22"/>
              </w:rPr>
              <w:t>Estimated total time spent on devices over one week day</w:t>
            </w:r>
          </w:p>
        </w:tc>
        <w:tc>
          <w:tcPr>
            <w:tcW w:w="6994" w:type="dxa"/>
            <w:gridSpan w:val="2"/>
            <w:shd w:val="clear" w:color="auto" w:fill="F2F2F2" w:themeFill="background1" w:themeFillShade="F2"/>
          </w:tcPr>
          <w:p w:rsidR="00375F40" w:rsidRPr="00375F40" w:rsidRDefault="00375F40" w:rsidP="00BE1145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:rsidR="00311670" w:rsidRPr="00B055D0" w:rsidRDefault="00311670" w:rsidP="00311670">
      <w:pPr>
        <w:rPr>
          <w:rFonts w:cs="Arial"/>
        </w:rPr>
      </w:pPr>
    </w:p>
    <w:p w:rsidR="00311670" w:rsidRDefault="00311670" w:rsidP="00311670">
      <w:pPr>
        <w:rPr>
          <w:rFonts w:eastAsiaTheme="majorEastAsia" w:cs="Arial"/>
          <w:b/>
          <w:bCs/>
          <w:sz w:val="40"/>
          <w:szCs w:val="32"/>
        </w:rPr>
      </w:pPr>
      <w:r>
        <w:rPr>
          <w:rFonts w:cs="Arial"/>
        </w:rPr>
        <w:br w:type="page"/>
      </w:r>
    </w:p>
    <w:p w:rsidR="00311670" w:rsidRPr="00375F40" w:rsidRDefault="00311670" w:rsidP="00311670">
      <w:pPr>
        <w:pStyle w:val="Heading1"/>
        <w:jc w:val="both"/>
        <w:rPr>
          <w:rFonts w:cs="Arial"/>
          <w:color w:val="auto"/>
          <w:sz w:val="32"/>
        </w:rPr>
      </w:pPr>
    </w:p>
    <w:p w:rsidR="00311670" w:rsidRPr="00B055D0" w:rsidRDefault="000D1A46" w:rsidP="00375F40">
      <w:pPr>
        <w:pStyle w:val="Heading2"/>
      </w:pPr>
      <w:r>
        <w:t>Your actual ‘</w:t>
      </w:r>
      <w:r w:rsidR="00311670" w:rsidRPr="00B055D0">
        <w:t xml:space="preserve">digital </w:t>
      </w:r>
      <w:r>
        <w:t>you’</w:t>
      </w:r>
    </w:p>
    <w:p w:rsidR="00375F40" w:rsidRDefault="00375F40" w:rsidP="00375F40"/>
    <w:p w:rsidR="00311670" w:rsidRDefault="00311670" w:rsidP="00375F40">
      <w:r w:rsidRPr="00B055D0">
        <w:t xml:space="preserve">Use the table below to record your actual use of digital technology and your online activity on a week day. </w:t>
      </w:r>
    </w:p>
    <w:p w:rsidR="00375F40" w:rsidRPr="00B055D0" w:rsidRDefault="00375F40" w:rsidP="00311670">
      <w:pPr>
        <w:rPr>
          <w:rFonts w:cs="Arial"/>
          <w:sz w:val="22"/>
          <w:szCs w:val="20"/>
        </w:rPr>
      </w:pPr>
    </w:p>
    <w:tbl>
      <w:tblPr>
        <w:tblStyle w:val="TableGrid"/>
        <w:tblW w:w="9640" w:type="dxa"/>
        <w:tblInd w:w="108" w:type="dxa"/>
        <w:tblLook w:val="04A0" w:firstRow="1" w:lastRow="0" w:firstColumn="1" w:lastColumn="0" w:noHBand="0" w:noVBand="1"/>
      </w:tblPr>
      <w:tblGrid>
        <w:gridCol w:w="3582"/>
        <w:gridCol w:w="2872"/>
        <w:gridCol w:w="3186"/>
      </w:tblGrid>
      <w:tr w:rsidR="00311670" w:rsidRPr="00B055D0" w:rsidTr="00375F40">
        <w:trPr>
          <w:trHeight w:val="1184"/>
        </w:trPr>
        <w:tc>
          <w:tcPr>
            <w:tcW w:w="3582" w:type="dxa"/>
            <w:shd w:val="clear" w:color="auto" w:fill="91C0D2" w:themeFill="accent2" w:themeFillTint="66"/>
            <w:vAlign w:val="bottom"/>
          </w:tcPr>
          <w:p w:rsidR="00311670" w:rsidRPr="00B055D0" w:rsidRDefault="00311670" w:rsidP="00375F40">
            <w:pPr>
              <w:pStyle w:val="Heading2"/>
              <w:jc w:val="center"/>
              <w:rPr>
                <w:color w:val="auto"/>
                <w:sz w:val="22"/>
              </w:rPr>
            </w:pPr>
            <w:r w:rsidRPr="00B055D0">
              <w:rPr>
                <w:color w:val="auto"/>
                <w:sz w:val="22"/>
              </w:rPr>
              <w:t>Devices that you used</w:t>
            </w:r>
          </w:p>
          <w:p w:rsidR="00311670" w:rsidRPr="00B055D0" w:rsidRDefault="00311670" w:rsidP="00375F40">
            <w:pPr>
              <w:jc w:val="center"/>
              <w:rPr>
                <w:rFonts w:eastAsiaTheme="majorEastAsia" w:cstheme="majorBidi"/>
                <w:b/>
                <w:bCs/>
                <w:sz w:val="22"/>
                <w:szCs w:val="26"/>
              </w:rPr>
            </w:pPr>
          </w:p>
        </w:tc>
        <w:tc>
          <w:tcPr>
            <w:tcW w:w="2872" w:type="dxa"/>
            <w:shd w:val="clear" w:color="auto" w:fill="91C0D2" w:themeFill="accent2" w:themeFillTint="66"/>
            <w:vAlign w:val="bottom"/>
          </w:tcPr>
          <w:p w:rsidR="00311670" w:rsidRPr="00B055D0" w:rsidRDefault="00311670" w:rsidP="00375F40">
            <w:pPr>
              <w:pStyle w:val="Heading2"/>
              <w:rPr>
                <w:color w:val="auto"/>
                <w:sz w:val="22"/>
              </w:rPr>
            </w:pPr>
            <w:r w:rsidRPr="00B055D0">
              <w:rPr>
                <w:color w:val="auto"/>
                <w:sz w:val="22"/>
              </w:rPr>
              <w:t>How you used the device</w:t>
            </w:r>
          </w:p>
          <w:p w:rsidR="00311670" w:rsidRPr="00B055D0" w:rsidRDefault="00311670" w:rsidP="00375F40">
            <w:pPr>
              <w:jc w:val="center"/>
              <w:rPr>
                <w:rFonts w:eastAsiaTheme="majorEastAsia" w:cstheme="majorBidi"/>
                <w:b/>
                <w:bCs/>
                <w:sz w:val="22"/>
                <w:szCs w:val="26"/>
              </w:rPr>
            </w:pPr>
          </w:p>
        </w:tc>
        <w:tc>
          <w:tcPr>
            <w:tcW w:w="3186" w:type="dxa"/>
            <w:shd w:val="clear" w:color="auto" w:fill="91C0D2" w:themeFill="accent2" w:themeFillTint="66"/>
            <w:vAlign w:val="bottom"/>
          </w:tcPr>
          <w:p w:rsidR="00311670" w:rsidRDefault="00311670" w:rsidP="00375F40">
            <w:pPr>
              <w:pStyle w:val="Heading2"/>
              <w:jc w:val="center"/>
              <w:rPr>
                <w:color w:val="auto"/>
                <w:sz w:val="22"/>
              </w:rPr>
            </w:pPr>
            <w:r w:rsidRPr="00B055D0">
              <w:rPr>
                <w:color w:val="auto"/>
                <w:sz w:val="22"/>
              </w:rPr>
              <w:t>Actual time in one week day that you spent on this device</w:t>
            </w:r>
          </w:p>
          <w:p w:rsidR="00375F40" w:rsidRPr="00375F40" w:rsidRDefault="00375F40" w:rsidP="00375F40"/>
        </w:tc>
      </w:tr>
      <w:tr w:rsidR="00311670" w:rsidRPr="00B055D0" w:rsidTr="00BE1145">
        <w:trPr>
          <w:trHeight w:val="1946"/>
        </w:trPr>
        <w:tc>
          <w:tcPr>
            <w:tcW w:w="3582" w:type="dxa"/>
          </w:tcPr>
          <w:p w:rsidR="00375F40" w:rsidRDefault="00375F40" w:rsidP="00BE1145">
            <w:pPr>
              <w:rPr>
                <w:rFonts w:cs="Arial"/>
                <w:sz w:val="22"/>
              </w:rPr>
            </w:pPr>
          </w:p>
          <w:p w:rsidR="00311670" w:rsidRPr="00B055D0" w:rsidRDefault="00311670" w:rsidP="00BE1145">
            <w:pPr>
              <w:rPr>
                <w:rFonts w:cs="Arial"/>
                <w:sz w:val="22"/>
              </w:rPr>
            </w:pPr>
            <w:r w:rsidRPr="00B055D0">
              <w:rPr>
                <w:rFonts w:cs="Arial"/>
                <w:sz w:val="22"/>
              </w:rPr>
              <w:t>e.g. mobile phone</w:t>
            </w:r>
          </w:p>
        </w:tc>
        <w:tc>
          <w:tcPr>
            <w:tcW w:w="2872" w:type="dxa"/>
          </w:tcPr>
          <w:p w:rsidR="00375F40" w:rsidRDefault="00375F40" w:rsidP="00BE1145">
            <w:pPr>
              <w:rPr>
                <w:rFonts w:cs="Arial"/>
                <w:sz w:val="22"/>
              </w:rPr>
            </w:pPr>
          </w:p>
          <w:p w:rsidR="00311670" w:rsidRPr="00B055D0" w:rsidRDefault="00311670" w:rsidP="00BE1145">
            <w:pPr>
              <w:rPr>
                <w:rFonts w:cs="Arial"/>
                <w:sz w:val="22"/>
              </w:rPr>
            </w:pPr>
            <w:r w:rsidRPr="00B055D0">
              <w:rPr>
                <w:rFonts w:cs="Arial"/>
                <w:sz w:val="22"/>
              </w:rPr>
              <w:t>Sent texts</w:t>
            </w:r>
          </w:p>
          <w:p w:rsidR="00311670" w:rsidRPr="00B055D0" w:rsidRDefault="00311670" w:rsidP="00BE1145">
            <w:pPr>
              <w:rPr>
                <w:rFonts w:cs="Arial"/>
                <w:sz w:val="22"/>
              </w:rPr>
            </w:pPr>
            <w:r w:rsidRPr="00B055D0">
              <w:rPr>
                <w:rFonts w:cs="Arial"/>
                <w:sz w:val="22"/>
              </w:rPr>
              <w:t xml:space="preserve">Called my parents/friends </w:t>
            </w:r>
          </w:p>
          <w:p w:rsidR="00311670" w:rsidRPr="00B055D0" w:rsidRDefault="00311670" w:rsidP="00BE1145">
            <w:pPr>
              <w:rPr>
                <w:rFonts w:cs="Arial"/>
                <w:sz w:val="22"/>
              </w:rPr>
            </w:pPr>
            <w:r w:rsidRPr="00B055D0">
              <w:rPr>
                <w:rFonts w:cs="Arial"/>
                <w:sz w:val="22"/>
              </w:rPr>
              <w:t>Checked out websites such as …</w:t>
            </w:r>
          </w:p>
          <w:p w:rsidR="00311670" w:rsidRPr="00B055D0" w:rsidRDefault="00311670" w:rsidP="00BE1145">
            <w:pPr>
              <w:rPr>
                <w:rFonts w:cs="Arial"/>
                <w:sz w:val="22"/>
              </w:rPr>
            </w:pPr>
            <w:r w:rsidRPr="00B055D0">
              <w:rPr>
                <w:rFonts w:cs="Arial"/>
                <w:sz w:val="22"/>
              </w:rPr>
              <w:t>Sent Twitter messages</w:t>
            </w:r>
          </w:p>
          <w:p w:rsidR="00311670" w:rsidRPr="00B055D0" w:rsidRDefault="00311670" w:rsidP="00BE1145">
            <w:pPr>
              <w:rPr>
                <w:rFonts w:cs="Arial"/>
                <w:sz w:val="22"/>
              </w:rPr>
            </w:pPr>
            <w:r w:rsidRPr="00B055D0">
              <w:rPr>
                <w:rFonts w:cs="Arial"/>
                <w:sz w:val="22"/>
              </w:rPr>
              <w:t>Took selfies</w:t>
            </w:r>
          </w:p>
        </w:tc>
        <w:tc>
          <w:tcPr>
            <w:tcW w:w="3186" w:type="dxa"/>
          </w:tcPr>
          <w:p w:rsidR="00375F40" w:rsidRDefault="00375F40" w:rsidP="00BE1145">
            <w:pPr>
              <w:rPr>
                <w:rFonts w:cs="Arial"/>
                <w:sz w:val="22"/>
              </w:rPr>
            </w:pPr>
          </w:p>
          <w:p w:rsidR="00311670" w:rsidRPr="00B055D0" w:rsidRDefault="00311670" w:rsidP="00BE1145">
            <w:pPr>
              <w:rPr>
                <w:rFonts w:cs="Arial"/>
                <w:sz w:val="22"/>
              </w:rPr>
            </w:pPr>
            <w:r w:rsidRPr="00B055D0">
              <w:rPr>
                <w:rFonts w:cs="Arial"/>
                <w:sz w:val="22"/>
              </w:rPr>
              <w:t>90mins</w:t>
            </w:r>
          </w:p>
        </w:tc>
      </w:tr>
      <w:tr w:rsidR="00311670" w:rsidRPr="00B055D0" w:rsidTr="00BE1145">
        <w:trPr>
          <w:trHeight w:val="1657"/>
        </w:trPr>
        <w:tc>
          <w:tcPr>
            <w:tcW w:w="3582" w:type="dxa"/>
          </w:tcPr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</w:tc>
        <w:tc>
          <w:tcPr>
            <w:tcW w:w="2872" w:type="dxa"/>
          </w:tcPr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</w:tc>
        <w:tc>
          <w:tcPr>
            <w:tcW w:w="3186" w:type="dxa"/>
          </w:tcPr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</w:tc>
      </w:tr>
      <w:tr w:rsidR="00311670" w:rsidRPr="00B055D0" w:rsidTr="00BE1145">
        <w:trPr>
          <w:trHeight w:val="1688"/>
        </w:trPr>
        <w:tc>
          <w:tcPr>
            <w:tcW w:w="3582" w:type="dxa"/>
          </w:tcPr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</w:tc>
        <w:tc>
          <w:tcPr>
            <w:tcW w:w="2872" w:type="dxa"/>
          </w:tcPr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</w:tc>
        <w:tc>
          <w:tcPr>
            <w:tcW w:w="3186" w:type="dxa"/>
          </w:tcPr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</w:tc>
      </w:tr>
      <w:tr w:rsidR="00311670" w:rsidRPr="00B055D0" w:rsidTr="0093590B">
        <w:trPr>
          <w:trHeight w:val="1273"/>
        </w:trPr>
        <w:tc>
          <w:tcPr>
            <w:tcW w:w="3582" w:type="dxa"/>
            <w:tcBorders>
              <w:bottom w:val="single" w:sz="4" w:space="0" w:color="auto"/>
            </w:tcBorders>
          </w:tcPr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</w:tc>
        <w:tc>
          <w:tcPr>
            <w:tcW w:w="2872" w:type="dxa"/>
            <w:tcBorders>
              <w:bottom w:val="single" w:sz="4" w:space="0" w:color="auto"/>
            </w:tcBorders>
          </w:tcPr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:rsidR="00311670" w:rsidRPr="00B055D0" w:rsidRDefault="00311670" w:rsidP="00BE1145">
            <w:pPr>
              <w:rPr>
                <w:rFonts w:cs="Arial"/>
                <w:sz w:val="22"/>
              </w:rPr>
            </w:pPr>
          </w:p>
        </w:tc>
      </w:tr>
      <w:tr w:rsidR="00375F40" w:rsidRPr="00B055D0" w:rsidTr="0093590B">
        <w:trPr>
          <w:trHeight w:val="884"/>
        </w:trPr>
        <w:tc>
          <w:tcPr>
            <w:tcW w:w="3582" w:type="dxa"/>
            <w:shd w:val="clear" w:color="auto" w:fill="FFFFFF" w:themeFill="background1"/>
          </w:tcPr>
          <w:p w:rsidR="00375F40" w:rsidRPr="00B055D0" w:rsidRDefault="00375F40" w:rsidP="00375F40">
            <w:pPr>
              <w:pStyle w:val="Heading2"/>
              <w:jc w:val="center"/>
              <w:rPr>
                <w:color w:val="auto"/>
                <w:sz w:val="22"/>
              </w:rPr>
            </w:pPr>
            <w:r w:rsidRPr="00B055D0">
              <w:rPr>
                <w:color w:val="auto"/>
                <w:sz w:val="22"/>
              </w:rPr>
              <w:t>Actual total time spent on devices over one week day</w:t>
            </w:r>
          </w:p>
        </w:tc>
        <w:tc>
          <w:tcPr>
            <w:tcW w:w="6058" w:type="dxa"/>
            <w:gridSpan w:val="2"/>
            <w:shd w:val="clear" w:color="auto" w:fill="FFFFFF" w:themeFill="background1"/>
          </w:tcPr>
          <w:p w:rsidR="00375F40" w:rsidRPr="00B055D0" w:rsidRDefault="00375F40" w:rsidP="00BE1145">
            <w:pPr>
              <w:rPr>
                <w:rFonts w:cs="Arial"/>
              </w:rPr>
            </w:pPr>
          </w:p>
        </w:tc>
      </w:tr>
    </w:tbl>
    <w:p w:rsidR="00311670" w:rsidRDefault="00311670" w:rsidP="00311670">
      <w:pPr>
        <w:rPr>
          <w:rFonts w:cs="Arial"/>
        </w:rPr>
      </w:pPr>
    </w:p>
    <w:p w:rsidR="00311670" w:rsidRPr="00375F40" w:rsidRDefault="00311670" w:rsidP="00311670">
      <w:pPr>
        <w:rPr>
          <w:rFonts w:cs="Arial"/>
          <w:b/>
          <w:sz w:val="22"/>
        </w:rPr>
      </w:pPr>
      <w:r w:rsidRPr="00375F40">
        <w:rPr>
          <w:rFonts w:cs="Arial"/>
          <w:b/>
          <w:sz w:val="22"/>
        </w:rPr>
        <w:t xml:space="preserve">Answer the following questions in written form: </w:t>
      </w:r>
    </w:p>
    <w:p w:rsidR="00311670" w:rsidRPr="00B055D0" w:rsidRDefault="00311670" w:rsidP="00311670">
      <w:pPr>
        <w:jc w:val="center"/>
        <w:rPr>
          <w:rFonts w:cs="Arial"/>
          <w:i/>
          <w:sz w:val="22"/>
        </w:rPr>
      </w:pPr>
    </w:p>
    <w:p w:rsidR="00311670" w:rsidRPr="003B76DA" w:rsidRDefault="00311670" w:rsidP="003B76DA">
      <w:pPr>
        <w:pStyle w:val="ListParagraph"/>
        <w:numPr>
          <w:ilvl w:val="0"/>
          <w:numId w:val="4"/>
        </w:numPr>
        <w:spacing w:line="360" w:lineRule="auto"/>
        <w:contextualSpacing/>
        <w:rPr>
          <w:rFonts w:cs="Arial"/>
        </w:rPr>
      </w:pPr>
      <w:r w:rsidRPr="003B76DA">
        <w:rPr>
          <w:rFonts w:cs="Arial"/>
        </w:rPr>
        <w:t xml:space="preserve">Did your actual time spent online differ from your estimate? </w:t>
      </w:r>
    </w:p>
    <w:p w:rsidR="00311670" w:rsidRPr="003B76DA" w:rsidRDefault="00311670" w:rsidP="003B76DA">
      <w:pPr>
        <w:pStyle w:val="ListParagraph"/>
        <w:numPr>
          <w:ilvl w:val="0"/>
          <w:numId w:val="4"/>
        </w:numPr>
        <w:spacing w:before="40" w:after="40" w:line="360" w:lineRule="auto"/>
        <w:contextualSpacing/>
        <w:rPr>
          <w:rFonts w:cs="Arial"/>
        </w:rPr>
      </w:pPr>
      <w:r w:rsidRPr="003B76DA">
        <w:rPr>
          <w:rFonts w:cs="Arial"/>
        </w:rPr>
        <w:t>Were you surprised by the difference?</w:t>
      </w:r>
    </w:p>
    <w:p w:rsidR="00311670" w:rsidRPr="003B76DA" w:rsidRDefault="00311670" w:rsidP="003B76DA">
      <w:pPr>
        <w:pStyle w:val="ListParagraph"/>
        <w:numPr>
          <w:ilvl w:val="0"/>
          <w:numId w:val="4"/>
        </w:numPr>
        <w:spacing w:before="40" w:after="40" w:line="360" w:lineRule="auto"/>
        <w:contextualSpacing/>
        <w:rPr>
          <w:rFonts w:cs="Arial"/>
        </w:rPr>
      </w:pPr>
      <w:r w:rsidRPr="003B76DA">
        <w:rPr>
          <w:rFonts w:cs="Arial"/>
        </w:rPr>
        <w:t>Do you think you should change your online behaviour? Give reasons to explain your decision.</w:t>
      </w:r>
    </w:p>
    <w:p w:rsidR="00311670" w:rsidRPr="003B76DA" w:rsidRDefault="000D1A46" w:rsidP="003B76DA">
      <w:pPr>
        <w:pStyle w:val="ListParagraph"/>
        <w:numPr>
          <w:ilvl w:val="0"/>
          <w:numId w:val="4"/>
        </w:numPr>
        <w:spacing w:before="40" w:after="40" w:line="360" w:lineRule="auto"/>
        <w:contextualSpacing/>
        <w:rPr>
          <w:rFonts w:cs="Arial"/>
        </w:rPr>
      </w:pPr>
      <w:r w:rsidRPr="003B76DA">
        <w:rPr>
          <w:rFonts w:cs="Arial"/>
        </w:rPr>
        <w:t>Do you like the actual ‘digital you’</w:t>
      </w:r>
      <w:r w:rsidR="00311670" w:rsidRPr="003B76DA">
        <w:rPr>
          <w:rFonts w:cs="Arial"/>
        </w:rPr>
        <w:t xml:space="preserve"> that the table reflects? </w:t>
      </w:r>
    </w:p>
    <w:p w:rsidR="003B76DA" w:rsidRDefault="00311670" w:rsidP="003B76DA">
      <w:pPr>
        <w:pStyle w:val="ListParagraph"/>
        <w:numPr>
          <w:ilvl w:val="0"/>
          <w:numId w:val="4"/>
        </w:numPr>
        <w:spacing w:before="40" w:after="40" w:line="360" w:lineRule="auto"/>
        <w:contextualSpacing/>
        <w:rPr>
          <w:rFonts w:cs="Arial"/>
        </w:rPr>
      </w:pPr>
      <w:r w:rsidRPr="003B76DA">
        <w:rPr>
          <w:rFonts w:cs="Arial"/>
        </w:rPr>
        <w:t>Explain why you eith</w:t>
      </w:r>
      <w:r w:rsidR="000D1A46" w:rsidRPr="003B76DA">
        <w:rPr>
          <w:rFonts w:cs="Arial"/>
        </w:rPr>
        <w:t>er like or dislike your actual ‘digital you’</w:t>
      </w:r>
      <w:r w:rsidRPr="003B76DA">
        <w:rPr>
          <w:rFonts w:cs="Arial"/>
        </w:rPr>
        <w:t xml:space="preserve">. </w:t>
      </w:r>
    </w:p>
    <w:p w:rsidR="00F4170A" w:rsidRPr="003B76DA" w:rsidRDefault="000D1A46" w:rsidP="00782E48">
      <w:pPr>
        <w:pStyle w:val="ListParagraph"/>
        <w:numPr>
          <w:ilvl w:val="0"/>
          <w:numId w:val="4"/>
        </w:numPr>
        <w:spacing w:before="40" w:after="40" w:line="360" w:lineRule="auto"/>
        <w:contextualSpacing/>
        <w:rPr>
          <w:rFonts w:cs="Arial"/>
        </w:rPr>
      </w:pPr>
      <w:r w:rsidRPr="003B76DA">
        <w:rPr>
          <w:rFonts w:cs="Arial"/>
        </w:rPr>
        <w:t>What do you think your actual ‘digital you’</w:t>
      </w:r>
      <w:r w:rsidR="00311670" w:rsidRPr="003B76DA">
        <w:rPr>
          <w:rFonts w:cs="Arial"/>
        </w:rPr>
        <w:t xml:space="preserve"> will look like in the future?</w:t>
      </w:r>
      <w:r w:rsidR="00311670" w:rsidRPr="003B76DA">
        <w:rPr>
          <w:rFonts w:cs="Arial"/>
          <w:i/>
          <w:sz w:val="18"/>
        </w:rPr>
        <w:t xml:space="preserve"> </w:t>
      </w:r>
    </w:p>
    <w:sectPr w:rsidR="00F4170A" w:rsidRPr="003B76DA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70" w:rsidRDefault="004D7970" w:rsidP="002B2153">
      <w:r>
        <w:separator/>
      </w:r>
    </w:p>
    <w:p w:rsidR="004D7970" w:rsidRDefault="004D7970"/>
  </w:endnote>
  <w:endnote w:type="continuationSeparator" w:id="0">
    <w:p w:rsidR="004D7970" w:rsidRDefault="004D7970" w:rsidP="002B2153">
      <w:r>
        <w:continuationSeparator/>
      </w:r>
    </w:p>
    <w:p w:rsidR="004D7970" w:rsidRDefault="004D79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793" w:rsidRDefault="003E6793" w:rsidP="002B2153">
    <w:pPr>
      <w:pStyle w:val="Footer"/>
    </w:pPr>
  </w:p>
  <w:p w:rsidR="00441C73" w:rsidRDefault="00441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Pr="00D13BCC" w:rsidRDefault="002B2153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7FE8" w:rsidRPr="00D16ECF" w:rsidRDefault="00782E48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>Y</w:t>
                          </w:r>
                          <w:r w:rsidR="00311670">
                            <w:rPr>
                              <w:sz w:val="22"/>
                            </w:rPr>
                            <w:t xml:space="preserve">ear 7 </w:t>
                          </w:r>
                          <w:r w:rsidR="00667FE8" w:rsidRPr="00D16ECF">
                            <w:rPr>
                              <w:sz w:val="22"/>
                            </w:rPr>
                            <w:t xml:space="preserve">Learning Activity: </w:t>
                          </w:r>
                          <w:r w:rsidR="00311670">
                            <w:rPr>
                              <w:sz w:val="22"/>
                            </w:rPr>
                            <w:t>Issues with online communication</w:t>
                          </w:r>
                        </w:p>
                        <w:p w:rsidR="00667FE8" w:rsidRPr="002B2153" w:rsidRDefault="000C1C8F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667FE8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3E6793" w:rsidRPr="00667FE8" w:rsidRDefault="003E6793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lgpwIAAKo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" filled="f" stroked="f">
              <v:textbox>
                <w:txbxContent>
                  <w:p w:rsidR="00667FE8" w:rsidRPr="00D16ECF" w:rsidRDefault="00782E48" w:rsidP="002B2153">
                    <w:pPr>
                      <w:pStyle w:val="Footer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>Y</w:t>
                    </w:r>
                    <w:r w:rsidR="00311670">
                      <w:rPr>
                        <w:sz w:val="22"/>
                      </w:rPr>
                      <w:t xml:space="preserve">ear 7 </w:t>
                    </w:r>
                    <w:r w:rsidR="00667FE8" w:rsidRPr="00D16ECF">
                      <w:rPr>
                        <w:sz w:val="22"/>
                      </w:rPr>
                      <w:t xml:space="preserve">Learning Activity: </w:t>
                    </w:r>
                    <w:r w:rsidR="00311670">
                      <w:rPr>
                        <w:sz w:val="22"/>
                      </w:rPr>
                      <w:t>Issues with online communication</w:t>
                    </w:r>
                  </w:p>
                  <w:p w:rsidR="00667FE8" w:rsidRPr="002B2153" w:rsidRDefault="000C1C8F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bookmarkStart w:id="1" w:name="_GoBack"/>
                    <w:bookmarkEnd w:id="1"/>
                    <w:r w:rsidR="00667FE8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3E6793" w:rsidRPr="00667FE8" w:rsidRDefault="003E6793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D16ECF" w:rsidRDefault="003E6793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7E5F20">
                            <w:rPr>
                              <w:noProof/>
                              <w:sz w:val="22"/>
                            </w:rPr>
                            <w:t>2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begin"/>
                          </w:r>
                          <w:r w:rsidR="00D16ECF"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7E5F20">
                            <w:rPr>
                              <w:noProof/>
                              <w:sz w:val="22"/>
                            </w:rPr>
                            <w:t>2</w:t>
                          </w:r>
                          <w:r w:rsidR="00D16ECF"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3E6793" w:rsidRPr="00D16ECF" w:rsidRDefault="003E6793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7E5F20">
                      <w:rPr>
                        <w:noProof/>
                        <w:sz w:val="22"/>
                      </w:rPr>
                      <w:t>2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="00D16ECF" w:rsidRPr="00D16ECF">
                      <w:rPr>
                        <w:sz w:val="22"/>
                      </w:rPr>
                      <w:fldChar w:fldCharType="begin"/>
                    </w:r>
                    <w:r w:rsidR="00D16ECF" w:rsidRPr="00D16ECF">
                      <w:rPr>
                        <w:sz w:val="22"/>
                      </w:rPr>
                      <w:instrText xml:space="preserve"> NUMPAGES </w:instrText>
                    </w:r>
                    <w:r w:rsidR="00D16ECF" w:rsidRPr="00D16ECF">
                      <w:rPr>
                        <w:sz w:val="22"/>
                      </w:rPr>
                      <w:fldChar w:fldCharType="separate"/>
                    </w:r>
                    <w:r w:rsidR="007E5F20">
                      <w:rPr>
                        <w:noProof/>
                        <w:sz w:val="22"/>
                      </w:rPr>
                      <w:t>2</w:t>
                    </w:r>
                    <w:r w:rsidR="00D16ECF"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E6793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 w:rsidR="003E679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8F" w:rsidRDefault="000C1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70" w:rsidRDefault="004D7970" w:rsidP="002B2153">
      <w:r>
        <w:separator/>
      </w:r>
    </w:p>
    <w:p w:rsidR="004D7970" w:rsidRDefault="004D7970"/>
  </w:footnote>
  <w:footnote w:type="continuationSeparator" w:id="0">
    <w:p w:rsidR="004D7970" w:rsidRDefault="004D7970" w:rsidP="002B2153">
      <w:r>
        <w:continuationSeparator/>
      </w:r>
    </w:p>
    <w:p w:rsidR="004D7970" w:rsidRDefault="004D79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8F" w:rsidRDefault="000C1C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D" w:rsidRDefault="008D7679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9A231" wp14:editId="46000CEA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2B2153" w:rsidRDefault="00335061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Digital Me</w:t>
                          </w:r>
                          <w:r w:rsidR="003E6793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3E6793" w:rsidRDefault="003E6793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3E6793" w:rsidRPr="002B2153" w:rsidRDefault="00335061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Digital Me</w:t>
                    </w:r>
                    <w:r w:rsidR="003E6793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3E6793" w:rsidRDefault="003E6793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0AFC420E" wp14:editId="0A7ECCC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6793" w:rsidRPr="00685904" w:rsidRDefault="00CF01AD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D82E940" wp14:editId="623B18D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 w:rsidR="003E6793">
      <w:tab/>
    </w:r>
  </w:p>
  <w:p w:rsidR="00441C73" w:rsidRDefault="00441C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15AC7"/>
    <w:multiLevelType w:val="hybridMultilevel"/>
    <w:tmpl w:val="96909D5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A6C21"/>
    <w:multiLevelType w:val="hybridMultilevel"/>
    <w:tmpl w:val="01C089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F50DE"/>
    <w:multiLevelType w:val="hybridMultilevel"/>
    <w:tmpl w:val="3804649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D"/>
    <w:rsid w:val="000060E5"/>
    <w:rsid w:val="00051170"/>
    <w:rsid w:val="000C1C8F"/>
    <w:rsid w:val="000D1A46"/>
    <w:rsid w:val="001318C1"/>
    <w:rsid w:val="001E5062"/>
    <w:rsid w:val="002266E4"/>
    <w:rsid w:val="002376FE"/>
    <w:rsid w:val="002B2153"/>
    <w:rsid w:val="002B5C4C"/>
    <w:rsid w:val="00311670"/>
    <w:rsid w:val="003203D7"/>
    <w:rsid w:val="00335061"/>
    <w:rsid w:val="00375F40"/>
    <w:rsid w:val="003771AE"/>
    <w:rsid w:val="003B76DA"/>
    <w:rsid w:val="003E6793"/>
    <w:rsid w:val="00415E58"/>
    <w:rsid w:val="00421DFE"/>
    <w:rsid w:val="00441C73"/>
    <w:rsid w:val="004A4717"/>
    <w:rsid w:val="004B3C72"/>
    <w:rsid w:val="004B722D"/>
    <w:rsid w:val="004D7970"/>
    <w:rsid w:val="00667FE8"/>
    <w:rsid w:val="00675E61"/>
    <w:rsid w:val="00685904"/>
    <w:rsid w:val="006873B2"/>
    <w:rsid w:val="006F3D9E"/>
    <w:rsid w:val="00724770"/>
    <w:rsid w:val="0072581B"/>
    <w:rsid w:val="00782E48"/>
    <w:rsid w:val="007E5F20"/>
    <w:rsid w:val="007F05F9"/>
    <w:rsid w:val="00821549"/>
    <w:rsid w:val="008D7679"/>
    <w:rsid w:val="00906B09"/>
    <w:rsid w:val="0093590B"/>
    <w:rsid w:val="00AE6711"/>
    <w:rsid w:val="00AF7D0D"/>
    <w:rsid w:val="00B45F3C"/>
    <w:rsid w:val="00B82E6D"/>
    <w:rsid w:val="00BA44E3"/>
    <w:rsid w:val="00C07495"/>
    <w:rsid w:val="00C17087"/>
    <w:rsid w:val="00CF01AD"/>
    <w:rsid w:val="00D13BCC"/>
    <w:rsid w:val="00D16ECF"/>
    <w:rsid w:val="00D47772"/>
    <w:rsid w:val="00DB30F4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qFormat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3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qFormat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3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374139-886D-4592-BB52-E51880EF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2016-10-05T07:01:00Z</dcterms:created>
  <dcterms:modified xsi:type="dcterms:W3CDTF">2016-10-05T07:01:00Z</dcterms:modified>
</cp:coreProperties>
</file>