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160B" w14:textId="3380A100" w:rsidR="00863B26" w:rsidRPr="00A0536D" w:rsidRDefault="00863B26" w:rsidP="00863B26">
      <w:pPr>
        <w:pStyle w:val="Header"/>
        <w:rPr>
          <w:color w:val="FFFFFF" w:themeColor="background1"/>
          <w:sz w:val="18"/>
          <w:szCs w:val="1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7456" behindDoc="1" locked="0" layoutInCell="1" allowOverlap="1" wp14:anchorId="02F470B1" wp14:editId="37EA2A3E">
            <wp:simplePos x="0" y="0"/>
            <wp:positionH relativeFrom="margin">
              <wp:posOffset>9020175</wp:posOffset>
            </wp:positionH>
            <wp:positionV relativeFrom="topMargin">
              <wp:posOffset>179705</wp:posOffset>
            </wp:positionV>
            <wp:extent cx="1047750" cy="499745"/>
            <wp:effectExtent l="0" t="0" r="0" b="0"/>
            <wp:wrapTight wrapText="bothSides">
              <wp:wrapPolygon edited="0">
                <wp:start x="3142" y="0"/>
                <wp:lineTo x="2356" y="5764"/>
                <wp:lineTo x="4320" y="9881"/>
                <wp:lineTo x="8640" y="14821"/>
                <wp:lineTo x="393" y="14821"/>
                <wp:lineTo x="393" y="18114"/>
                <wp:lineTo x="8247" y="20584"/>
                <wp:lineTo x="10996" y="20584"/>
                <wp:lineTo x="20029" y="18114"/>
                <wp:lineTo x="20815" y="15644"/>
                <wp:lineTo x="18851" y="14821"/>
                <wp:lineTo x="20422" y="9057"/>
                <wp:lineTo x="16495" y="4940"/>
                <wp:lineTo x="6676" y="0"/>
                <wp:lineTo x="3142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oter_gdhr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36D">
        <w:rPr>
          <w:rFonts w:eastAsiaTheme="majorEastAsia"/>
          <w:b/>
          <w:color w:val="3190C9"/>
          <w:sz w:val="36"/>
          <w:szCs w:val="36"/>
          <w:lang w:val="en-AU"/>
        </w:rPr>
        <w:t>What’s OK and what’s not OK</w:t>
      </w:r>
      <w:r w:rsidRPr="00A0536D">
        <w:rPr>
          <w:rFonts w:eastAsiaTheme="majorEastAsia"/>
          <w:b/>
          <w:color w:val="FFFFFF" w:themeColor="background1"/>
          <w:sz w:val="36"/>
          <w:szCs w:val="36"/>
        </w:rPr>
        <w:br/>
      </w:r>
      <w:r w:rsidRPr="00A0536D">
        <w:rPr>
          <w:color w:val="808080" w:themeColor="background1" w:themeShade="80"/>
          <w:sz w:val="20"/>
          <w:szCs w:val="18"/>
        </w:rPr>
        <w:t>Student activity sheet 1</w:t>
      </w:r>
    </w:p>
    <w:p w14:paraId="007A98F8" w14:textId="28BE755A" w:rsidR="00863B26" w:rsidRPr="00863B26" w:rsidRDefault="00863B26" w:rsidP="00CD6691">
      <w:pPr>
        <w:pStyle w:val="Heading2"/>
        <w:rPr>
          <w:sz w:val="14"/>
          <w:szCs w:val="1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24EF1" wp14:editId="3FF47833">
                <wp:simplePos x="0" y="0"/>
                <wp:positionH relativeFrom="column">
                  <wp:posOffset>-76201</wp:posOffset>
                </wp:positionH>
                <wp:positionV relativeFrom="paragraph">
                  <wp:posOffset>206374</wp:posOffset>
                </wp:positionV>
                <wp:extent cx="466725" cy="4095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44A76" w14:textId="77777777" w:rsidR="00220AEA" w:rsidRPr="00782E48" w:rsidRDefault="00220AEA" w:rsidP="00220AEA">
                            <w:pPr>
                              <w:rPr>
                                <w:rFonts w:ascii="Webdings" w:hAnsi="Webdings" w:hint="eastAs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sym w:font="Wingdings 2" w:char="F02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24E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pt;margin-top:16.25pt;width:36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0NbgIAAFsFAAAOAAAAZHJzL2Uyb0RvYy54bWysVEtPGzEQvlfqf7B8L5tECZSIDUpBVJUQ&#10;IKDi7HjtxKrX49qT7Ka/vmPv5lHKhaqX3bHnm9c3M764bGvLNipEA67kw5MBZ8pJqIxblvz7882n&#10;z5xFFK4SFpwq+VZFfjn7+OGi8VM1ghXYSgVGTlycNr7kK0Q/LYooV6oW8QS8cqTUEGqBdAzLogqi&#10;Ie+1LUaDwWnRQKh8AKlipNvrTsln2b/WSuK91lEhsyWn3DB/Q/4u0reYXYjpMgi/MrJPQ/xDFrUw&#10;joLuXV0LFGwdzF+uaiMDRNB4IqEuQGsjVa6BqhkOXlXztBJe5VqInOj3NMX/51bebZ78Q2DYfoGW&#10;GpgIaXycRrpM9bQ61OlPmTLSE4XbPW2qRSbpcnx6ejaacCZJNR6cT84myUtxMPYh4lcFNUtCyQN1&#10;JZMlNrcRO+gOkmJFsKa6MdbmQ5oEdWUD2wjq4WKZUyTnf6CsS1gHyapz2N2oPAJ9lENdWcKtVcnK&#10;ukelmalyeW+EFFIqh7uwGZ1QmkK9x7DHJ9Muq/cY7y1yZHC4N66Ng5DZzDtzYKr6sUtZd3hqyVHd&#10;ScR20fb9XkC1pTEI0G1I9PLGULNuRcQHEWglqPO05nhPH22hKTn0EmcrCL/euk94mlTSctbQipU8&#10;/lyLoDiz3xzN8PlwPE47mQ/jydmIDuFYszjWuHV9BTQBQ3pQvMxiwqPdiTpA/UKvwTxFJZVwkmKX&#10;HHfiFXaLT6+JVPN5BtEWeoG37snL5DrRm0bxuX0RwffzijTod7BbRjF9NbYdNlk6mK8RtMkznQju&#10;WO2Jpw3OW9G/NumJOD5n1OFNnP0GAAD//wMAUEsDBBQABgAIAAAAIQDdrDmG3gAAAAgBAAAPAAAA&#10;ZHJzL2Rvd25yZXYueG1sTI/BTsMwEETvSPyDtUjcWjtBtCVkUwESFy6opeLsxEscGttR7DaBr2c5&#10;wWm0mtHsm3I7u16caYxd8AjZUoEg3wTT+Rbh8Pa82ICISXuj++AJ4YsibKvLi1IXJkx+R+d9agWX&#10;+FhoBJvSUEgZG0tOx2UYyLP3EUanE59jK82oJy53vcyVWkmnO88frB7oyVJz3J8cwnv7SY/dy/it&#10;XqWajpuwO9Rri3h9NT/cg0g0p78w/OIzOlTMVIeTN1H0CIss5y0J4Sa/BcGBVcZaI9ytFciqlP8H&#10;VD8AAAD//wMAUEsBAi0AFAAGAAgAAAAhALaDOJL+AAAA4QEAABMAAAAAAAAAAAAAAAAAAAAAAFtD&#10;b250ZW50X1R5cGVzXS54bWxQSwECLQAUAAYACAAAACEAOP0h/9YAAACUAQAACwAAAAAAAAAAAAAA&#10;AAAvAQAAX3JlbHMvLnJlbHNQSwECLQAUAAYACAAAACEAjWm9DW4CAABbBQAADgAAAAAAAAAAAAAA&#10;AAAuAgAAZHJzL2Uyb0RvYy54bWxQSwECLQAUAAYACAAAACEA3aw5ht4AAAAIAQAADwAAAAAAAAAA&#10;AAAAAADIBAAAZHJzL2Rvd25yZXYueG1sUEsFBgAAAAAEAAQA8wAAANMFAAAAAA==&#10;" fillcolor="white [3212]" stroked="f">
                <v:textbox>
                  <w:txbxContent>
                    <w:p w14:paraId="5AD44A76" w14:textId="77777777" w:rsidR="00220AEA" w:rsidRPr="00782E48" w:rsidRDefault="00220AEA" w:rsidP="00220AEA">
                      <w:pPr>
                        <w:rPr>
                          <w:rFonts w:ascii="Webdings" w:hAnsi="Webdings" w:hint="eastAsia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sym w:font="Wingdings 2" w:char="F025"/>
                      </w:r>
                    </w:p>
                  </w:txbxContent>
                </v:textbox>
              </v:shape>
            </w:pict>
          </mc:Fallback>
        </mc:AlternateContent>
      </w:r>
    </w:p>
    <w:p w14:paraId="76B0AD28" w14:textId="4F20648E" w:rsidR="00A0536D" w:rsidRPr="00CD6691" w:rsidRDefault="00863B26" w:rsidP="00CD6691">
      <w:pPr>
        <w:pStyle w:val="Heading2"/>
        <w:rPr>
          <w:sz w:val="16"/>
          <w:szCs w:val="14"/>
        </w:rPr>
      </w:pPr>
      <w:r w:rsidRPr="00CD6691">
        <w:t xml:space="preserve">Cut into individual cards. </w:t>
      </w:r>
    </w:p>
    <w:p w14:paraId="5233534D" w14:textId="77777777" w:rsidR="00A0536D" w:rsidRDefault="00A0536D" w:rsidP="00A0536D">
      <w:pPr>
        <w:pStyle w:val="BodyText"/>
        <w:rPr>
          <w:sz w:val="20"/>
        </w:rPr>
      </w:pPr>
    </w:p>
    <w:tbl>
      <w:tblPr>
        <w:tblpPr w:leftFromText="180" w:rightFromText="180" w:vertAnchor="text" w:horzAnchor="margin" w:tblpX="-132" w:tblpY="-22"/>
        <w:tblW w:w="15745" w:type="dxa"/>
        <w:tblBorders>
          <w:top w:val="dashed" w:sz="4" w:space="0" w:color="231F20"/>
          <w:left w:val="dashed" w:sz="4" w:space="0" w:color="231F20"/>
          <w:bottom w:val="dashed" w:sz="4" w:space="0" w:color="231F20"/>
          <w:right w:val="dashed" w:sz="4" w:space="0" w:color="231F20"/>
          <w:insideH w:val="dashed" w:sz="4" w:space="0" w:color="231F20"/>
          <w:insideV w:val="dash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7"/>
        <w:gridCol w:w="7918"/>
      </w:tblGrid>
      <w:tr w:rsidR="00A0536D" w14:paraId="7B6ACE6B" w14:textId="77777777" w:rsidTr="00863B26">
        <w:trPr>
          <w:trHeight w:val="546"/>
        </w:trPr>
        <w:tc>
          <w:tcPr>
            <w:tcW w:w="7827" w:type="dxa"/>
            <w:shd w:val="clear" w:color="auto" w:fill="D1D3D4"/>
          </w:tcPr>
          <w:p w14:paraId="5F620E6B" w14:textId="77777777" w:rsidR="00A0536D" w:rsidRDefault="00A0536D" w:rsidP="00CD6691">
            <w:pPr>
              <w:pStyle w:val="TableParagraph"/>
              <w:spacing w:before="99"/>
              <w:ind w:left="180" w:right="163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pacing w:val="-5"/>
                <w:w w:val="85"/>
                <w:sz w:val="24"/>
              </w:rPr>
              <w:t>OK</w:t>
            </w:r>
          </w:p>
        </w:tc>
        <w:tc>
          <w:tcPr>
            <w:tcW w:w="7918" w:type="dxa"/>
            <w:shd w:val="clear" w:color="auto" w:fill="D1D3D4"/>
          </w:tcPr>
          <w:p w14:paraId="4FD00C0A" w14:textId="7FD984A1" w:rsidR="00A0536D" w:rsidRDefault="00CD6691" w:rsidP="00CD6691">
            <w:pPr>
              <w:pStyle w:val="TableParagraph"/>
              <w:spacing w:before="99"/>
              <w:ind w:left="180" w:right="164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w w:val="75"/>
                <w:sz w:val="24"/>
              </w:rPr>
              <w:t>Not OK</w:t>
            </w:r>
          </w:p>
        </w:tc>
      </w:tr>
      <w:tr w:rsidR="00A0536D" w14:paraId="260B825B" w14:textId="77777777" w:rsidTr="00863B26">
        <w:trPr>
          <w:trHeight w:val="773"/>
        </w:trPr>
        <w:tc>
          <w:tcPr>
            <w:tcW w:w="7827" w:type="dxa"/>
          </w:tcPr>
          <w:p w14:paraId="4B7DE990" w14:textId="77777777" w:rsidR="00A0536D" w:rsidRPr="00CD6691" w:rsidRDefault="00A0536D" w:rsidP="00CD6691">
            <w:pPr>
              <w:pStyle w:val="TableParagraph"/>
              <w:spacing w:before="248"/>
              <w:ind w:left="180" w:right="163"/>
              <w:jc w:val="center"/>
              <w:rPr>
                <w:rFonts w:ascii="Arial" w:hAnsi="Arial" w:cs="Arial"/>
                <w:sz w:val="24"/>
              </w:rPr>
            </w:pPr>
            <w:r w:rsidRPr="00CD6691">
              <w:rPr>
                <w:rFonts w:ascii="Arial" w:hAnsi="Arial" w:cs="Arial"/>
                <w:color w:val="231F20"/>
                <w:sz w:val="24"/>
              </w:rPr>
              <w:t>My</w:t>
            </w:r>
            <w:r w:rsidRPr="00CD6691">
              <w:rPr>
                <w:rFonts w:ascii="Arial" w:hAnsi="Arial" w:cs="Arial"/>
                <w:color w:val="231F20"/>
                <w:spacing w:val="-9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friend/partner</w:t>
            </w:r>
            <w:r w:rsidRPr="00CD6691">
              <w:rPr>
                <w:rFonts w:ascii="Arial" w:hAnsi="Arial" w:cs="Arial"/>
                <w:color w:val="231F20"/>
                <w:spacing w:val="-8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listens</w:t>
            </w:r>
            <w:r w:rsidRPr="00CD6691">
              <w:rPr>
                <w:rFonts w:ascii="Arial" w:hAnsi="Arial" w:cs="Arial"/>
                <w:color w:val="231F20"/>
                <w:spacing w:val="-8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to</w:t>
            </w:r>
            <w:r w:rsidRPr="00CD6691">
              <w:rPr>
                <w:rFonts w:ascii="Arial" w:hAnsi="Arial" w:cs="Arial"/>
                <w:color w:val="231F20"/>
                <w:spacing w:val="-8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pacing w:val="-5"/>
                <w:sz w:val="24"/>
              </w:rPr>
              <w:t>me.</w:t>
            </w:r>
          </w:p>
        </w:tc>
        <w:tc>
          <w:tcPr>
            <w:tcW w:w="7918" w:type="dxa"/>
          </w:tcPr>
          <w:p w14:paraId="38761B8B" w14:textId="77777777" w:rsidR="00A0536D" w:rsidRPr="00CD6691" w:rsidRDefault="00A0536D" w:rsidP="00CD6691">
            <w:pPr>
              <w:pStyle w:val="TableParagraph"/>
              <w:spacing w:before="248"/>
              <w:ind w:left="180" w:right="164"/>
              <w:jc w:val="center"/>
              <w:rPr>
                <w:rFonts w:ascii="Arial" w:hAnsi="Arial" w:cs="Arial"/>
                <w:sz w:val="24"/>
              </w:rPr>
            </w:pPr>
            <w:r w:rsidRPr="00CD6691">
              <w:rPr>
                <w:rFonts w:ascii="Arial" w:hAnsi="Arial" w:cs="Arial"/>
                <w:color w:val="231F20"/>
                <w:sz w:val="24"/>
              </w:rPr>
              <w:t>My</w:t>
            </w:r>
            <w:r w:rsidRPr="00CD6691">
              <w:rPr>
                <w:rFonts w:ascii="Arial" w:hAnsi="Arial" w:cs="Arial"/>
                <w:color w:val="231F20"/>
                <w:spacing w:val="-10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friend/partner</w:t>
            </w:r>
            <w:r w:rsidRPr="00CD6691">
              <w:rPr>
                <w:rFonts w:ascii="Arial" w:hAnsi="Arial" w:cs="Arial"/>
                <w:color w:val="231F20"/>
                <w:spacing w:val="-10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likes</w:t>
            </w:r>
            <w:r w:rsidRPr="00CD6691">
              <w:rPr>
                <w:rFonts w:ascii="Arial" w:hAnsi="Arial" w:cs="Arial"/>
                <w:color w:val="231F20"/>
                <w:spacing w:val="-10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to</w:t>
            </w:r>
            <w:r w:rsidRPr="00CD6691">
              <w:rPr>
                <w:rFonts w:ascii="Arial" w:hAnsi="Arial" w:cs="Arial"/>
                <w:color w:val="231F20"/>
                <w:spacing w:val="-10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give</w:t>
            </w:r>
            <w:r w:rsidRPr="00CD6691">
              <w:rPr>
                <w:rFonts w:ascii="Arial" w:hAnsi="Arial" w:cs="Arial"/>
                <w:color w:val="231F20"/>
                <w:spacing w:val="-10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directions</w:t>
            </w:r>
            <w:r w:rsidRPr="00CD6691">
              <w:rPr>
                <w:rFonts w:ascii="Arial" w:hAnsi="Arial" w:cs="Arial"/>
                <w:color w:val="231F20"/>
                <w:spacing w:val="-9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rather</w:t>
            </w:r>
            <w:r w:rsidRPr="00CD6691">
              <w:rPr>
                <w:rFonts w:ascii="Arial" w:hAnsi="Arial" w:cs="Arial"/>
                <w:color w:val="231F20"/>
                <w:spacing w:val="-10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than</w:t>
            </w:r>
            <w:r w:rsidRPr="00CD6691">
              <w:rPr>
                <w:rFonts w:ascii="Arial" w:hAnsi="Arial" w:cs="Arial"/>
                <w:color w:val="231F20"/>
                <w:spacing w:val="-10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pacing w:val="-2"/>
                <w:sz w:val="24"/>
              </w:rPr>
              <w:t>listen.</w:t>
            </w:r>
          </w:p>
        </w:tc>
      </w:tr>
      <w:tr w:rsidR="00A0536D" w14:paraId="412CDBDE" w14:textId="77777777" w:rsidTr="00863B26">
        <w:trPr>
          <w:trHeight w:val="773"/>
        </w:trPr>
        <w:tc>
          <w:tcPr>
            <w:tcW w:w="7827" w:type="dxa"/>
          </w:tcPr>
          <w:p w14:paraId="2294B540" w14:textId="77777777" w:rsidR="00A0536D" w:rsidRPr="00CD6691" w:rsidRDefault="00A0536D" w:rsidP="00CD6691">
            <w:pPr>
              <w:pStyle w:val="TableParagraph"/>
              <w:spacing w:before="248"/>
              <w:ind w:left="180" w:right="163"/>
              <w:jc w:val="center"/>
              <w:rPr>
                <w:rFonts w:ascii="Arial" w:hAnsi="Arial" w:cs="Arial"/>
                <w:sz w:val="24"/>
              </w:rPr>
            </w:pPr>
            <w:r w:rsidRPr="00CD6691">
              <w:rPr>
                <w:rFonts w:ascii="Arial" w:hAnsi="Arial" w:cs="Arial"/>
                <w:color w:val="231F20"/>
                <w:sz w:val="24"/>
              </w:rPr>
              <w:t>There</w:t>
            </w:r>
            <w:r w:rsidRPr="00CD6691">
              <w:rPr>
                <w:rFonts w:ascii="Arial" w:hAnsi="Arial" w:cs="Arial"/>
                <w:color w:val="231F20"/>
                <w:spacing w:val="-5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is</w:t>
            </w:r>
            <w:r w:rsidRPr="00CD6691">
              <w:rPr>
                <w:rFonts w:ascii="Arial" w:hAnsi="Arial" w:cs="Arial"/>
                <w:color w:val="231F20"/>
                <w:spacing w:val="-5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an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even</w:t>
            </w:r>
            <w:r w:rsidRPr="00CD6691">
              <w:rPr>
                <w:rFonts w:ascii="Arial" w:hAnsi="Arial" w:cs="Arial"/>
                <w:color w:val="231F20"/>
                <w:spacing w:val="-5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amount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of</w:t>
            </w:r>
            <w:r w:rsidRPr="00CD6691">
              <w:rPr>
                <w:rFonts w:ascii="Arial" w:hAnsi="Arial" w:cs="Arial"/>
                <w:color w:val="231F20"/>
                <w:spacing w:val="-5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give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and</w:t>
            </w:r>
            <w:r w:rsidRPr="00CD6691">
              <w:rPr>
                <w:rFonts w:ascii="Arial" w:hAnsi="Arial" w:cs="Arial"/>
                <w:color w:val="231F20"/>
                <w:spacing w:val="-5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take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in</w:t>
            </w:r>
            <w:r w:rsidRPr="00CD6691">
              <w:rPr>
                <w:rFonts w:ascii="Arial" w:hAnsi="Arial" w:cs="Arial"/>
                <w:color w:val="231F20"/>
                <w:spacing w:val="-5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my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pacing w:val="-2"/>
                <w:sz w:val="24"/>
              </w:rPr>
              <w:t>relationship.</w:t>
            </w:r>
          </w:p>
        </w:tc>
        <w:tc>
          <w:tcPr>
            <w:tcW w:w="7918" w:type="dxa"/>
          </w:tcPr>
          <w:p w14:paraId="3DFA2A12" w14:textId="77777777" w:rsidR="00A0536D" w:rsidRPr="00CD6691" w:rsidRDefault="00A0536D" w:rsidP="00CD6691">
            <w:pPr>
              <w:pStyle w:val="TableParagraph"/>
              <w:spacing w:before="248"/>
              <w:ind w:left="180" w:right="164"/>
              <w:jc w:val="center"/>
              <w:rPr>
                <w:rFonts w:ascii="Arial" w:hAnsi="Arial" w:cs="Arial"/>
                <w:sz w:val="24"/>
              </w:rPr>
            </w:pPr>
            <w:r w:rsidRPr="00CD6691">
              <w:rPr>
                <w:rFonts w:ascii="Arial" w:hAnsi="Arial" w:cs="Arial"/>
                <w:color w:val="231F20"/>
                <w:sz w:val="24"/>
              </w:rPr>
              <w:t>My</w:t>
            </w:r>
            <w:r w:rsidRPr="00CD6691">
              <w:rPr>
                <w:rFonts w:ascii="Arial" w:hAnsi="Arial" w:cs="Arial"/>
                <w:color w:val="231F20"/>
                <w:spacing w:val="-9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friend/partner</w:t>
            </w:r>
            <w:r w:rsidRPr="00CD6691">
              <w:rPr>
                <w:rFonts w:ascii="Arial" w:hAnsi="Arial" w:cs="Arial"/>
                <w:color w:val="231F20"/>
                <w:spacing w:val="-8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tends</w:t>
            </w:r>
            <w:r w:rsidRPr="00CD6691">
              <w:rPr>
                <w:rFonts w:ascii="Arial" w:hAnsi="Arial" w:cs="Arial"/>
                <w:color w:val="231F20"/>
                <w:spacing w:val="-8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to</w:t>
            </w:r>
            <w:r w:rsidRPr="00CD6691">
              <w:rPr>
                <w:rFonts w:ascii="Arial" w:hAnsi="Arial" w:cs="Arial"/>
                <w:color w:val="231F20"/>
                <w:spacing w:val="-9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make</w:t>
            </w:r>
            <w:r w:rsidRPr="00CD6691">
              <w:rPr>
                <w:rFonts w:ascii="Arial" w:hAnsi="Arial" w:cs="Arial"/>
                <w:color w:val="231F20"/>
                <w:spacing w:val="-8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the</w:t>
            </w:r>
            <w:r w:rsidRPr="00CD6691">
              <w:rPr>
                <w:rFonts w:ascii="Arial" w:hAnsi="Arial" w:cs="Arial"/>
                <w:color w:val="231F20"/>
                <w:spacing w:val="-8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pacing w:val="-2"/>
                <w:sz w:val="24"/>
              </w:rPr>
              <w:t>decisions.</w:t>
            </w:r>
          </w:p>
        </w:tc>
      </w:tr>
      <w:tr w:rsidR="00A0536D" w14:paraId="14E47012" w14:textId="77777777" w:rsidTr="00863B26">
        <w:trPr>
          <w:trHeight w:val="773"/>
        </w:trPr>
        <w:tc>
          <w:tcPr>
            <w:tcW w:w="7827" w:type="dxa"/>
          </w:tcPr>
          <w:p w14:paraId="70FB99A1" w14:textId="77777777" w:rsidR="00A0536D" w:rsidRPr="00CD6691" w:rsidRDefault="00A0536D" w:rsidP="00CD6691">
            <w:pPr>
              <w:pStyle w:val="TableParagraph"/>
              <w:spacing w:before="98" w:line="244" w:lineRule="auto"/>
              <w:ind w:left="3472" w:right="7" w:hanging="3053"/>
              <w:rPr>
                <w:rFonts w:ascii="Arial" w:hAnsi="Arial" w:cs="Arial"/>
                <w:sz w:val="24"/>
              </w:rPr>
            </w:pPr>
            <w:r w:rsidRPr="00CD6691">
              <w:rPr>
                <w:rFonts w:ascii="Arial" w:hAnsi="Arial" w:cs="Arial"/>
                <w:color w:val="231F20"/>
                <w:sz w:val="24"/>
              </w:rPr>
              <w:t>My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friend/partner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is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supportive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of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my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choices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–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even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if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it’s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not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to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 xml:space="preserve">their </w:t>
            </w:r>
            <w:r w:rsidRPr="00CD6691">
              <w:rPr>
                <w:rFonts w:ascii="Arial" w:hAnsi="Arial" w:cs="Arial"/>
                <w:color w:val="231F20"/>
                <w:spacing w:val="-2"/>
                <w:sz w:val="24"/>
              </w:rPr>
              <w:t>benefit.</w:t>
            </w:r>
          </w:p>
        </w:tc>
        <w:tc>
          <w:tcPr>
            <w:tcW w:w="7918" w:type="dxa"/>
          </w:tcPr>
          <w:p w14:paraId="7F41A85A" w14:textId="77777777" w:rsidR="00A0536D" w:rsidRPr="00CD6691" w:rsidRDefault="00A0536D" w:rsidP="00CD6691">
            <w:pPr>
              <w:pStyle w:val="TableParagraph"/>
              <w:spacing w:before="248"/>
              <w:ind w:left="180" w:right="164"/>
              <w:jc w:val="center"/>
              <w:rPr>
                <w:rFonts w:ascii="Arial" w:hAnsi="Arial" w:cs="Arial"/>
                <w:sz w:val="24"/>
              </w:rPr>
            </w:pPr>
            <w:r w:rsidRPr="00CD6691">
              <w:rPr>
                <w:rFonts w:ascii="Arial" w:hAnsi="Arial" w:cs="Arial"/>
                <w:color w:val="231F20"/>
                <w:sz w:val="24"/>
              </w:rPr>
              <w:t>My</w:t>
            </w:r>
            <w:r w:rsidRPr="00CD6691">
              <w:rPr>
                <w:rFonts w:ascii="Arial" w:hAnsi="Arial" w:cs="Arial"/>
                <w:color w:val="231F20"/>
                <w:spacing w:val="-6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friend/partner</w:t>
            </w:r>
            <w:r w:rsidRPr="00CD6691">
              <w:rPr>
                <w:rFonts w:ascii="Arial" w:hAnsi="Arial" w:cs="Arial"/>
                <w:color w:val="231F20"/>
                <w:spacing w:val="-5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only</w:t>
            </w:r>
            <w:r w:rsidRPr="00CD6691">
              <w:rPr>
                <w:rFonts w:ascii="Arial" w:hAnsi="Arial" w:cs="Arial"/>
                <w:color w:val="231F20"/>
                <w:spacing w:val="-6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supports</w:t>
            </w:r>
            <w:r w:rsidRPr="00CD6691">
              <w:rPr>
                <w:rFonts w:ascii="Arial" w:hAnsi="Arial" w:cs="Arial"/>
                <w:color w:val="231F20"/>
                <w:spacing w:val="-5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me</w:t>
            </w:r>
            <w:r w:rsidRPr="00CD6691">
              <w:rPr>
                <w:rFonts w:ascii="Arial" w:hAnsi="Arial" w:cs="Arial"/>
                <w:color w:val="231F20"/>
                <w:spacing w:val="-6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when</w:t>
            </w:r>
            <w:r w:rsidRPr="00CD6691">
              <w:rPr>
                <w:rFonts w:ascii="Arial" w:hAnsi="Arial" w:cs="Arial"/>
                <w:color w:val="231F20"/>
                <w:spacing w:val="-5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it</w:t>
            </w:r>
            <w:r w:rsidRPr="00CD6691">
              <w:rPr>
                <w:rFonts w:ascii="Arial" w:hAnsi="Arial" w:cs="Arial"/>
                <w:color w:val="231F20"/>
                <w:spacing w:val="-6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works</w:t>
            </w:r>
            <w:r w:rsidRPr="00CD6691">
              <w:rPr>
                <w:rFonts w:ascii="Arial" w:hAnsi="Arial" w:cs="Arial"/>
                <w:color w:val="231F20"/>
                <w:spacing w:val="-5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for</w:t>
            </w:r>
            <w:r w:rsidRPr="00CD6691">
              <w:rPr>
                <w:rFonts w:ascii="Arial" w:hAnsi="Arial" w:cs="Arial"/>
                <w:color w:val="231F20"/>
                <w:spacing w:val="-6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pacing w:val="-2"/>
                <w:sz w:val="24"/>
              </w:rPr>
              <w:t>them.</w:t>
            </w:r>
          </w:p>
        </w:tc>
      </w:tr>
      <w:tr w:rsidR="00A0536D" w14:paraId="7170D59C" w14:textId="77777777" w:rsidTr="00863B26">
        <w:trPr>
          <w:trHeight w:val="773"/>
        </w:trPr>
        <w:tc>
          <w:tcPr>
            <w:tcW w:w="7827" w:type="dxa"/>
          </w:tcPr>
          <w:p w14:paraId="1AAC2142" w14:textId="77777777" w:rsidR="00A0536D" w:rsidRPr="00CD6691" w:rsidRDefault="00A0536D" w:rsidP="00CD6691">
            <w:pPr>
              <w:pStyle w:val="TableParagraph"/>
              <w:spacing w:before="248"/>
              <w:ind w:left="180" w:right="163"/>
              <w:jc w:val="center"/>
              <w:rPr>
                <w:rFonts w:ascii="Arial" w:hAnsi="Arial" w:cs="Arial"/>
                <w:sz w:val="24"/>
              </w:rPr>
            </w:pPr>
            <w:r w:rsidRPr="00CD6691">
              <w:rPr>
                <w:rFonts w:ascii="Arial" w:hAnsi="Arial" w:cs="Arial"/>
                <w:color w:val="231F20"/>
                <w:sz w:val="24"/>
              </w:rPr>
              <w:t>I</w:t>
            </w:r>
            <w:r w:rsidRPr="00CD6691">
              <w:rPr>
                <w:rFonts w:ascii="Arial" w:hAnsi="Arial" w:cs="Arial"/>
                <w:color w:val="231F20"/>
                <w:spacing w:val="-5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know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I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can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be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myself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in</w:t>
            </w:r>
            <w:r w:rsidRPr="00CD6691">
              <w:rPr>
                <w:rFonts w:ascii="Arial" w:hAnsi="Arial" w:cs="Arial"/>
                <w:color w:val="231F20"/>
                <w:spacing w:val="-5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the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pacing w:val="-2"/>
                <w:sz w:val="24"/>
              </w:rPr>
              <w:t>relationship.</w:t>
            </w:r>
          </w:p>
        </w:tc>
        <w:tc>
          <w:tcPr>
            <w:tcW w:w="7918" w:type="dxa"/>
          </w:tcPr>
          <w:p w14:paraId="588495BA" w14:textId="77777777" w:rsidR="00A0536D" w:rsidRPr="00CD6691" w:rsidRDefault="00A0536D" w:rsidP="00CD6691">
            <w:pPr>
              <w:pStyle w:val="TableParagraph"/>
              <w:spacing w:before="98" w:line="244" w:lineRule="auto"/>
              <w:ind w:left="2001" w:right="7" w:hanging="1819"/>
              <w:rPr>
                <w:rFonts w:ascii="Arial" w:hAnsi="Arial" w:cs="Arial"/>
                <w:sz w:val="24"/>
              </w:rPr>
            </w:pPr>
            <w:r w:rsidRPr="00CD6691">
              <w:rPr>
                <w:rFonts w:ascii="Arial" w:hAnsi="Arial" w:cs="Arial"/>
                <w:color w:val="231F20"/>
                <w:sz w:val="24"/>
              </w:rPr>
              <w:t>I</w:t>
            </w:r>
            <w:r w:rsidRPr="00CD6691">
              <w:rPr>
                <w:rFonts w:ascii="Arial" w:hAnsi="Arial" w:cs="Arial"/>
                <w:color w:val="231F20"/>
                <w:spacing w:val="-2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sometimes</w:t>
            </w:r>
            <w:r w:rsidRPr="00CD6691">
              <w:rPr>
                <w:rFonts w:ascii="Arial" w:hAnsi="Arial" w:cs="Arial"/>
                <w:color w:val="231F20"/>
                <w:spacing w:val="-2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put</w:t>
            </w:r>
            <w:r w:rsidRPr="00CD6691">
              <w:rPr>
                <w:rFonts w:ascii="Arial" w:hAnsi="Arial" w:cs="Arial"/>
                <w:color w:val="231F20"/>
                <w:spacing w:val="-2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on</w:t>
            </w:r>
            <w:r w:rsidRPr="00CD6691">
              <w:rPr>
                <w:rFonts w:ascii="Arial" w:hAnsi="Arial" w:cs="Arial"/>
                <w:color w:val="231F20"/>
                <w:spacing w:val="-2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an</w:t>
            </w:r>
            <w:r w:rsidRPr="00CD6691">
              <w:rPr>
                <w:rFonts w:ascii="Arial" w:hAnsi="Arial" w:cs="Arial"/>
                <w:color w:val="231F20"/>
                <w:spacing w:val="-2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act</w:t>
            </w:r>
            <w:r w:rsidRPr="00CD6691">
              <w:rPr>
                <w:rFonts w:ascii="Arial" w:hAnsi="Arial" w:cs="Arial"/>
                <w:color w:val="231F20"/>
                <w:spacing w:val="-2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of</w:t>
            </w:r>
            <w:r w:rsidRPr="00CD6691">
              <w:rPr>
                <w:rFonts w:ascii="Arial" w:hAnsi="Arial" w:cs="Arial"/>
                <w:color w:val="231F20"/>
                <w:spacing w:val="-2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who</w:t>
            </w:r>
            <w:r w:rsidRPr="00CD6691">
              <w:rPr>
                <w:rFonts w:ascii="Arial" w:hAnsi="Arial" w:cs="Arial"/>
                <w:color w:val="231F20"/>
                <w:spacing w:val="-2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I</w:t>
            </w:r>
            <w:r w:rsidRPr="00CD6691">
              <w:rPr>
                <w:rFonts w:ascii="Arial" w:hAnsi="Arial" w:cs="Arial"/>
                <w:color w:val="231F20"/>
                <w:spacing w:val="-2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think</w:t>
            </w:r>
            <w:r w:rsidRPr="00CD6691">
              <w:rPr>
                <w:rFonts w:ascii="Arial" w:hAnsi="Arial" w:cs="Arial"/>
                <w:color w:val="231F20"/>
                <w:spacing w:val="-2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my</w:t>
            </w:r>
            <w:r w:rsidRPr="00CD6691">
              <w:rPr>
                <w:rFonts w:ascii="Arial" w:hAnsi="Arial" w:cs="Arial"/>
                <w:color w:val="231F20"/>
                <w:spacing w:val="-2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friend/partner</w:t>
            </w:r>
            <w:r w:rsidRPr="00CD6691">
              <w:rPr>
                <w:rFonts w:ascii="Arial" w:hAnsi="Arial" w:cs="Arial"/>
                <w:color w:val="231F20"/>
                <w:spacing w:val="-2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wants</w:t>
            </w:r>
            <w:r w:rsidRPr="00CD6691">
              <w:rPr>
                <w:rFonts w:ascii="Arial" w:hAnsi="Arial" w:cs="Arial"/>
                <w:color w:val="231F20"/>
                <w:spacing w:val="-2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me</w:t>
            </w:r>
            <w:r w:rsidRPr="00CD6691">
              <w:rPr>
                <w:rFonts w:ascii="Arial" w:hAnsi="Arial" w:cs="Arial"/>
                <w:color w:val="231F20"/>
                <w:spacing w:val="-2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to</w:t>
            </w:r>
            <w:r w:rsidRPr="00CD6691">
              <w:rPr>
                <w:rFonts w:ascii="Arial" w:hAnsi="Arial" w:cs="Arial"/>
                <w:color w:val="231F20"/>
                <w:spacing w:val="-2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be (</w:t>
            </w:r>
            <w:proofErr w:type="gramStart"/>
            <w:r w:rsidRPr="00CD6691">
              <w:rPr>
                <w:rFonts w:ascii="Arial" w:hAnsi="Arial" w:cs="Arial"/>
                <w:color w:val="231F20"/>
                <w:sz w:val="24"/>
              </w:rPr>
              <w:t>e.g.</w:t>
            </w:r>
            <w:proofErr w:type="gramEnd"/>
            <w:r w:rsidRPr="00CD6691">
              <w:rPr>
                <w:rFonts w:ascii="Arial" w:hAnsi="Arial" w:cs="Arial"/>
                <w:color w:val="231F20"/>
                <w:sz w:val="24"/>
              </w:rPr>
              <w:t xml:space="preserve"> not getting upset or disagreeing).</w:t>
            </w:r>
          </w:p>
        </w:tc>
      </w:tr>
      <w:tr w:rsidR="00A0536D" w14:paraId="55803A6A" w14:textId="77777777" w:rsidTr="00863B26">
        <w:trPr>
          <w:trHeight w:val="773"/>
        </w:trPr>
        <w:tc>
          <w:tcPr>
            <w:tcW w:w="7827" w:type="dxa"/>
          </w:tcPr>
          <w:p w14:paraId="10BFC819" w14:textId="77777777" w:rsidR="00A0536D" w:rsidRPr="00CD6691" w:rsidRDefault="00A0536D" w:rsidP="00CD6691">
            <w:pPr>
              <w:pStyle w:val="TableParagraph"/>
              <w:spacing w:before="98" w:line="244" w:lineRule="auto"/>
              <w:ind w:left="2505" w:right="7" w:hanging="2185"/>
              <w:rPr>
                <w:rFonts w:ascii="Arial" w:hAnsi="Arial" w:cs="Arial"/>
                <w:sz w:val="24"/>
              </w:rPr>
            </w:pPr>
            <w:r w:rsidRPr="00CD6691">
              <w:rPr>
                <w:rFonts w:ascii="Arial" w:hAnsi="Arial" w:cs="Arial"/>
                <w:color w:val="231F20"/>
                <w:sz w:val="24"/>
              </w:rPr>
              <w:t>My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friend/partner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and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I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are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willing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to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make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compromises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between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what they want and what I want.</w:t>
            </w:r>
          </w:p>
        </w:tc>
        <w:tc>
          <w:tcPr>
            <w:tcW w:w="7918" w:type="dxa"/>
          </w:tcPr>
          <w:p w14:paraId="286C1577" w14:textId="77777777" w:rsidR="00A0536D" w:rsidRPr="00CD6691" w:rsidRDefault="00A0536D" w:rsidP="00CD6691">
            <w:pPr>
              <w:pStyle w:val="TableParagraph"/>
              <w:spacing w:before="248"/>
              <w:ind w:left="180" w:right="162"/>
              <w:jc w:val="center"/>
              <w:rPr>
                <w:rFonts w:ascii="Arial" w:hAnsi="Arial" w:cs="Arial"/>
                <w:sz w:val="24"/>
              </w:rPr>
            </w:pPr>
            <w:r w:rsidRPr="00CD6691">
              <w:rPr>
                <w:rFonts w:ascii="Arial" w:hAnsi="Arial" w:cs="Arial"/>
                <w:color w:val="231F20"/>
                <w:sz w:val="24"/>
              </w:rPr>
              <w:t>My</w:t>
            </w:r>
            <w:r w:rsidRPr="00CD6691">
              <w:rPr>
                <w:rFonts w:ascii="Arial" w:hAnsi="Arial" w:cs="Arial"/>
                <w:color w:val="231F20"/>
                <w:spacing w:val="-7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friend/partner</w:t>
            </w:r>
            <w:r w:rsidRPr="00CD6691">
              <w:rPr>
                <w:rFonts w:ascii="Arial" w:hAnsi="Arial" w:cs="Arial"/>
                <w:color w:val="231F20"/>
                <w:spacing w:val="-6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always</w:t>
            </w:r>
            <w:r w:rsidRPr="00CD6691">
              <w:rPr>
                <w:rFonts w:ascii="Arial" w:hAnsi="Arial" w:cs="Arial"/>
                <w:color w:val="231F20"/>
                <w:spacing w:val="-6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likes</w:t>
            </w:r>
            <w:r w:rsidRPr="00CD6691">
              <w:rPr>
                <w:rFonts w:ascii="Arial" w:hAnsi="Arial" w:cs="Arial"/>
                <w:color w:val="231F20"/>
                <w:spacing w:val="-7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to</w:t>
            </w:r>
            <w:r w:rsidRPr="00CD6691">
              <w:rPr>
                <w:rFonts w:ascii="Arial" w:hAnsi="Arial" w:cs="Arial"/>
                <w:color w:val="231F20"/>
                <w:spacing w:val="-6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have</w:t>
            </w:r>
            <w:r w:rsidRPr="00CD6691">
              <w:rPr>
                <w:rFonts w:ascii="Arial" w:hAnsi="Arial" w:cs="Arial"/>
                <w:color w:val="231F20"/>
                <w:spacing w:val="-6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their</w:t>
            </w:r>
            <w:r w:rsidRPr="00CD6691">
              <w:rPr>
                <w:rFonts w:ascii="Arial" w:hAnsi="Arial" w:cs="Arial"/>
                <w:color w:val="231F20"/>
                <w:spacing w:val="-7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own</w:t>
            </w:r>
            <w:r w:rsidRPr="00CD6691">
              <w:rPr>
                <w:rFonts w:ascii="Arial" w:hAnsi="Arial" w:cs="Arial"/>
                <w:color w:val="231F20"/>
                <w:spacing w:val="-6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>way.</w:t>
            </w:r>
          </w:p>
        </w:tc>
      </w:tr>
      <w:tr w:rsidR="00A0536D" w14:paraId="5DEC515A" w14:textId="77777777" w:rsidTr="00863B26">
        <w:trPr>
          <w:trHeight w:val="773"/>
        </w:trPr>
        <w:tc>
          <w:tcPr>
            <w:tcW w:w="7827" w:type="dxa"/>
          </w:tcPr>
          <w:p w14:paraId="334DD996" w14:textId="77777777" w:rsidR="00A0536D" w:rsidRPr="00CD6691" w:rsidRDefault="00A0536D" w:rsidP="00CD6691">
            <w:pPr>
              <w:pStyle w:val="TableParagraph"/>
              <w:spacing w:before="248"/>
              <w:ind w:left="180" w:right="163"/>
              <w:jc w:val="center"/>
              <w:rPr>
                <w:rFonts w:ascii="Arial" w:hAnsi="Arial" w:cs="Arial"/>
                <w:sz w:val="24"/>
              </w:rPr>
            </w:pPr>
            <w:r w:rsidRPr="00CD6691">
              <w:rPr>
                <w:rFonts w:ascii="Arial" w:hAnsi="Arial" w:cs="Arial"/>
                <w:color w:val="231F20"/>
                <w:sz w:val="24"/>
              </w:rPr>
              <w:t>I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proofErr w:type="gramStart"/>
            <w:r w:rsidRPr="00CD6691">
              <w:rPr>
                <w:rFonts w:ascii="Arial" w:hAnsi="Arial" w:cs="Arial"/>
                <w:color w:val="231F20"/>
                <w:sz w:val="24"/>
              </w:rPr>
              <w:t>am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able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to</w:t>
            </w:r>
            <w:proofErr w:type="gramEnd"/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say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no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or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change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my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mind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in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my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pacing w:val="-2"/>
                <w:sz w:val="24"/>
              </w:rPr>
              <w:t>relationship.</w:t>
            </w:r>
          </w:p>
        </w:tc>
        <w:tc>
          <w:tcPr>
            <w:tcW w:w="7918" w:type="dxa"/>
          </w:tcPr>
          <w:p w14:paraId="4CA12A9B" w14:textId="77777777" w:rsidR="00A0536D" w:rsidRPr="00CD6691" w:rsidRDefault="00A0536D" w:rsidP="00CD6691">
            <w:pPr>
              <w:pStyle w:val="TableParagraph"/>
              <w:spacing w:before="98" w:line="244" w:lineRule="auto"/>
              <w:ind w:left="944" w:right="7" w:hanging="760"/>
              <w:jc w:val="center"/>
              <w:rPr>
                <w:rFonts w:ascii="Arial" w:hAnsi="Arial" w:cs="Arial"/>
                <w:sz w:val="24"/>
              </w:rPr>
            </w:pPr>
            <w:r w:rsidRPr="00CD6691">
              <w:rPr>
                <w:rFonts w:ascii="Arial" w:hAnsi="Arial" w:cs="Arial"/>
                <w:color w:val="231F20"/>
                <w:sz w:val="24"/>
              </w:rPr>
              <w:t>My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friend/partner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tends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to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become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upset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or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angry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when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I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change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my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 xml:space="preserve">mind so </w:t>
            </w:r>
            <w:proofErr w:type="gramStart"/>
            <w:r w:rsidRPr="00CD6691">
              <w:rPr>
                <w:rFonts w:ascii="Arial" w:hAnsi="Arial" w:cs="Arial"/>
                <w:color w:val="231F20"/>
                <w:sz w:val="24"/>
              </w:rPr>
              <w:t>generally</w:t>
            </w:r>
            <w:proofErr w:type="gramEnd"/>
            <w:r w:rsidRPr="00CD6691">
              <w:rPr>
                <w:rFonts w:ascii="Arial" w:hAnsi="Arial" w:cs="Arial"/>
                <w:color w:val="231F20"/>
                <w:sz w:val="24"/>
              </w:rPr>
              <w:t xml:space="preserve"> I just go along with things to keep them happy.</w:t>
            </w:r>
          </w:p>
        </w:tc>
      </w:tr>
      <w:tr w:rsidR="00A0536D" w14:paraId="45568D5E" w14:textId="77777777" w:rsidTr="00863B26">
        <w:trPr>
          <w:trHeight w:val="773"/>
        </w:trPr>
        <w:tc>
          <w:tcPr>
            <w:tcW w:w="7827" w:type="dxa"/>
          </w:tcPr>
          <w:p w14:paraId="4DF9C9C1" w14:textId="77777777" w:rsidR="00A0536D" w:rsidRPr="00CD6691" w:rsidRDefault="00A0536D" w:rsidP="00CD6691">
            <w:pPr>
              <w:pStyle w:val="TableParagraph"/>
              <w:spacing w:before="248"/>
              <w:ind w:left="180" w:right="168"/>
              <w:jc w:val="center"/>
              <w:rPr>
                <w:rFonts w:ascii="Arial" w:hAnsi="Arial" w:cs="Arial"/>
                <w:sz w:val="24"/>
              </w:rPr>
            </w:pP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>We</w:t>
            </w:r>
            <w:r w:rsidRPr="00CD6691">
              <w:rPr>
                <w:rFonts w:ascii="Arial" w:hAnsi="Arial" w:cs="Arial"/>
                <w:color w:val="231F20"/>
                <w:spacing w:val="-1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>try</w:t>
            </w:r>
            <w:r w:rsidRPr="00CD6691">
              <w:rPr>
                <w:rFonts w:ascii="Arial" w:hAnsi="Arial" w:cs="Arial"/>
                <w:color w:val="231F20"/>
                <w:spacing w:val="-1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>to</w:t>
            </w:r>
            <w:r w:rsidRPr="00CD6691">
              <w:rPr>
                <w:rFonts w:ascii="Arial" w:hAnsi="Arial" w:cs="Arial"/>
                <w:color w:val="231F20"/>
                <w:spacing w:val="-12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>talk</w:t>
            </w:r>
            <w:r w:rsidRPr="00CD6691">
              <w:rPr>
                <w:rFonts w:ascii="Arial" w:hAnsi="Arial" w:cs="Arial"/>
                <w:color w:val="231F20"/>
                <w:spacing w:val="-1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>about</w:t>
            </w:r>
            <w:r w:rsidRPr="00CD6691">
              <w:rPr>
                <w:rFonts w:ascii="Arial" w:hAnsi="Arial" w:cs="Arial"/>
                <w:color w:val="231F20"/>
                <w:spacing w:val="-12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>problems</w:t>
            </w:r>
            <w:r w:rsidRPr="00CD6691">
              <w:rPr>
                <w:rFonts w:ascii="Arial" w:hAnsi="Arial" w:cs="Arial"/>
                <w:color w:val="231F20"/>
                <w:spacing w:val="-1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>and</w:t>
            </w:r>
            <w:r w:rsidRPr="00CD6691">
              <w:rPr>
                <w:rFonts w:ascii="Arial" w:hAnsi="Arial" w:cs="Arial"/>
                <w:color w:val="231F20"/>
                <w:spacing w:val="-12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>sort</w:t>
            </w:r>
            <w:r w:rsidRPr="00CD6691">
              <w:rPr>
                <w:rFonts w:ascii="Arial" w:hAnsi="Arial" w:cs="Arial"/>
                <w:color w:val="231F20"/>
                <w:spacing w:val="-1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>it</w:t>
            </w:r>
            <w:r w:rsidRPr="00CD6691">
              <w:rPr>
                <w:rFonts w:ascii="Arial" w:hAnsi="Arial" w:cs="Arial"/>
                <w:color w:val="231F20"/>
                <w:spacing w:val="-12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>out</w:t>
            </w:r>
            <w:r w:rsidRPr="00CD6691">
              <w:rPr>
                <w:rFonts w:ascii="Arial" w:hAnsi="Arial" w:cs="Arial"/>
                <w:color w:val="231F20"/>
                <w:spacing w:val="-1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>in</w:t>
            </w:r>
            <w:r w:rsidRPr="00CD6691">
              <w:rPr>
                <w:rFonts w:ascii="Arial" w:hAnsi="Arial" w:cs="Arial"/>
                <w:color w:val="231F20"/>
                <w:spacing w:val="-12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>a</w:t>
            </w:r>
            <w:r w:rsidRPr="00CD6691">
              <w:rPr>
                <w:rFonts w:ascii="Arial" w:hAnsi="Arial" w:cs="Arial"/>
                <w:color w:val="231F20"/>
                <w:spacing w:val="-1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>way</w:t>
            </w:r>
            <w:r w:rsidRPr="00CD6691">
              <w:rPr>
                <w:rFonts w:ascii="Arial" w:hAnsi="Arial" w:cs="Arial"/>
                <w:color w:val="231F20"/>
                <w:spacing w:val="-12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>that</w:t>
            </w:r>
            <w:r w:rsidRPr="00CD6691">
              <w:rPr>
                <w:rFonts w:ascii="Arial" w:hAnsi="Arial" w:cs="Arial"/>
                <w:color w:val="231F20"/>
                <w:spacing w:val="-1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>works</w:t>
            </w:r>
            <w:r w:rsidRPr="00CD6691">
              <w:rPr>
                <w:rFonts w:ascii="Arial" w:hAnsi="Arial" w:cs="Arial"/>
                <w:color w:val="231F20"/>
                <w:spacing w:val="-12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>for</w:t>
            </w:r>
            <w:r w:rsidRPr="00CD6691">
              <w:rPr>
                <w:rFonts w:ascii="Arial" w:hAnsi="Arial" w:cs="Arial"/>
                <w:color w:val="231F20"/>
                <w:spacing w:val="-1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>both</w:t>
            </w:r>
            <w:r w:rsidRPr="00CD6691">
              <w:rPr>
                <w:rFonts w:ascii="Arial" w:hAnsi="Arial" w:cs="Arial"/>
                <w:color w:val="231F20"/>
                <w:spacing w:val="-12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>of</w:t>
            </w:r>
            <w:r w:rsidRPr="00CD6691">
              <w:rPr>
                <w:rFonts w:ascii="Arial" w:hAnsi="Arial" w:cs="Arial"/>
                <w:color w:val="231F20"/>
                <w:spacing w:val="-1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pacing w:val="-5"/>
                <w:sz w:val="24"/>
              </w:rPr>
              <w:t>us.</w:t>
            </w:r>
          </w:p>
        </w:tc>
        <w:tc>
          <w:tcPr>
            <w:tcW w:w="7918" w:type="dxa"/>
          </w:tcPr>
          <w:p w14:paraId="02BDC5B6" w14:textId="77777777" w:rsidR="00A0536D" w:rsidRPr="00CD6691" w:rsidRDefault="00A0536D" w:rsidP="00CD6691">
            <w:pPr>
              <w:pStyle w:val="TableParagraph"/>
              <w:spacing w:before="98" w:line="244" w:lineRule="auto"/>
              <w:ind w:left="2738" w:hanging="2380"/>
              <w:rPr>
                <w:rFonts w:ascii="Arial" w:hAnsi="Arial" w:cs="Arial"/>
                <w:sz w:val="24"/>
              </w:rPr>
            </w:pPr>
            <w:r w:rsidRPr="00CD6691">
              <w:rPr>
                <w:rFonts w:ascii="Arial" w:hAnsi="Arial" w:cs="Arial"/>
                <w:color w:val="231F20"/>
                <w:sz w:val="24"/>
              </w:rPr>
              <w:t>My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friend/partner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blames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me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or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says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it’s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my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problem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if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I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raise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concerns about our relationship.</w:t>
            </w:r>
          </w:p>
        </w:tc>
      </w:tr>
      <w:tr w:rsidR="00A0536D" w14:paraId="25E6C05F" w14:textId="77777777" w:rsidTr="00863B26">
        <w:trPr>
          <w:trHeight w:val="773"/>
        </w:trPr>
        <w:tc>
          <w:tcPr>
            <w:tcW w:w="7827" w:type="dxa"/>
          </w:tcPr>
          <w:p w14:paraId="247A161C" w14:textId="77777777" w:rsidR="00A0536D" w:rsidRPr="00CD6691" w:rsidRDefault="00A0536D" w:rsidP="00CD6691">
            <w:pPr>
              <w:pStyle w:val="TableParagraph"/>
              <w:spacing w:before="248"/>
              <w:ind w:left="180" w:right="163"/>
              <w:jc w:val="center"/>
              <w:rPr>
                <w:rFonts w:ascii="Arial" w:hAnsi="Arial" w:cs="Arial"/>
                <w:sz w:val="24"/>
              </w:rPr>
            </w:pPr>
            <w:r w:rsidRPr="00CD6691">
              <w:rPr>
                <w:rFonts w:ascii="Arial" w:hAnsi="Arial" w:cs="Arial"/>
                <w:color w:val="231F20"/>
                <w:sz w:val="24"/>
              </w:rPr>
              <w:t>My</w:t>
            </w:r>
            <w:r w:rsidRPr="00CD6691">
              <w:rPr>
                <w:rFonts w:ascii="Arial" w:hAnsi="Arial" w:cs="Arial"/>
                <w:color w:val="231F20"/>
                <w:spacing w:val="-10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friend/partner</w:t>
            </w:r>
            <w:r w:rsidRPr="00CD6691">
              <w:rPr>
                <w:rFonts w:ascii="Arial" w:hAnsi="Arial" w:cs="Arial"/>
                <w:color w:val="231F20"/>
                <w:spacing w:val="-9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and</w:t>
            </w:r>
            <w:r w:rsidRPr="00CD6691">
              <w:rPr>
                <w:rFonts w:ascii="Arial" w:hAnsi="Arial" w:cs="Arial"/>
                <w:color w:val="231F20"/>
                <w:spacing w:val="-9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I</w:t>
            </w:r>
            <w:r w:rsidRPr="00CD6691">
              <w:rPr>
                <w:rFonts w:ascii="Arial" w:hAnsi="Arial" w:cs="Arial"/>
                <w:color w:val="231F20"/>
                <w:spacing w:val="-9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are</w:t>
            </w:r>
            <w:r w:rsidRPr="00CD6691">
              <w:rPr>
                <w:rFonts w:ascii="Arial" w:hAnsi="Arial" w:cs="Arial"/>
                <w:color w:val="231F20"/>
                <w:spacing w:val="-9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both</w:t>
            </w:r>
            <w:r w:rsidRPr="00CD6691">
              <w:rPr>
                <w:rFonts w:ascii="Arial" w:hAnsi="Arial" w:cs="Arial"/>
                <w:color w:val="231F20"/>
                <w:spacing w:val="-9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able</w:t>
            </w:r>
            <w:r w:rsidRPr="00CD6691">
              <w:rPr>
                <w:rFonts w:ascii="Arial" w:hAnsi="Arial" w:cs="Arial"/>
                <w:color w:val="231F20"/>
                <w:spacing w:val="-9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to</w:t>
            </w:r>
            <w:r w:rsidRPr="00CD6691">
              <w:rPr>
                <w:rFonts w:ascii="Arial" w:hAnsi="Arial" w:cs="Arial"/>
                <w:color w:val="231F20"/>
                <w:spacing w:val="-9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admit</w:t>
            </w:r>
            <w:r w:rsidRPr="00CD6691">
              <w:rPr>
                <w:rFonts w:ascii="Arial" w:hAnsi="Arial" w:cs="Arial"/>
                <w:color w:val="231F20"/>
                <w:spacing w:val="-9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when</w:t>
            </w:r>
            <w:r w:rsidRPr="00CD6691">
              <w:rPr>
                <w:rFonts w:ascii="Arial" w:hAnsi="Arial" w:cs="Arial"/>
                <w:color w:val="231F20"/>
                <w:spacing w:val="-9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we</w:t>
            </w:r>
            <w:r w:rsidRPr="00CD6691">
              <w:rPr>
                <w:rFonts w:ascii="Arial" w:hAnsi="Arial" w:cs="Arial"/>
                <w:color w:val="231F20"/>
                <w:spacing w:val="-9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are</w:t>
            </w:r>
            <w:r w:rsidRPr="00CD6691">
              <w:rPr>
                <w:rFonts w:ascii="Arial" w:hAnsi="Arial" w:cs="Arial"/>
                <w:color w:val="231F20"/>
                <w:spacing w:val="-9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pacing w:val="-2"/>
                <w:sz w:val="24"/>
              </w:rPr>
              <w:t>wrong.</w:t>
            </w:r>
          </w:p>
        </w:tc>
        <w:tc>
          <w:tcPr>
            <w:tcW w:w="7918" w:type="dxa"/>
          </w:tcPr>
          <w:p w14:paraId="7AAEFB2C" w14:textId="77777777" w:rsidR="00A0536D" w:rsidRPr="00CD6691" w:rsidRDefault="00A0536D" w:rsidP="00CD6691">
            <w:pPr>
              <w:pStyle w:val="TableParagraph"/>
              <w:spacing w:before="248"/>
              <w:ind w:left="180" w:right="164"/>
              <w:jc w:val="center"/>
              <w:rPr>
                <w:rFonts w:ascii="Arial" w:hAnsi="Arial" w:cs="Arial"/>
                <w:sz w:val="24"/>
              </w:rPr>
            </w:pPr>
            <w:r w:rsidRPr="00CD6691">
              <w:rPr>
                <w:rFonts w:ascii="Arial" w:hAnsi="Arial" w:cs="Arial"/>
                <w:color w:val="231F20"/>
                <w:sz w:val="24"/>
              </w:rPr>
              <w:t>My</w:t>
            </w:r>
            <w:r w:rsidRPr="00CD6691">
              <w:rPr>
                <w:rFonts w:ascii="Arial" w:hAnsi="Arial" w:cs="Arial"/>
                <w:color w:val="231F20"/>
                <w:spacing w:val="-12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friend/partner</w:t>
            </w:r>
            <w:r w:rsidRPr="00CD6691">
              <w:rPr>
                <w:rFonts w:ascii="Arial" w:hAnsi="Arial" w:cs="Arial"/>
                <w:color w:val="231F20"/>
                <w:spacing w:val="-12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is</w:t>
            </w:r>
            <w:r w:rsidRPr="00CD6691">
              <w:rPr>
                <w:rFonts w:ascii="Arial" w:hAnsi="Arial" w:cs="Arial"/>
                <w:color w:val="231F20"/>
                <w:spacing w:val="-11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never</w:t>
            </w:r>
            <w:r w:rsidRPr="00CD6691">
              <w:rPr>
                <w:rFonts w:ascii="Arial" w:hAnsi="Arial" w:cs="Arial"/>
                <w:color w:val="231F20"/>
                <w:spacing w:val="-12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pacing w:val="-2"/>
                <w:sz w:val="24"/>
              </w:rPr>
              <w:t>wrong.</w:t>
            </w:r>
          </w:p>
        </w:tc>
      </w:tr>
      <w:tr w:rsidR="00A0536D" w14:paraId="1FBC1D17" w14:textId="77777777" w:rsidTr="00863B26">
        <w:trPr>
          <w:trHeight w:val="773"/>
        </w:trPr>
        <w:tc>
          <w:tcPr>
            <w:tcW w:w="7827" w:type="dxa"/>
          </w:tcPr>
          <w:p w14:paraId="206EB9E1" w14:textId="77777777" w:rsidR="00A0536D" w:rsidRPr="00CD6691" w:rsidRDefault="00A0536D" w:rsidP="00CD6691">
            <w:pPr>
              <w:pStyle w:val="TableParagraph"/>
              <w:spacing w:before="248"/>
              <w:ind w:left="180" w:right="161"/>
              <w:jc w:val="center"/>
              <w:rPr>
                <w:rFonts w:ascii="Arial" w:hAnsi="Arial" w:cs="Arial"/>
                <w:sz w:val="24"/>
              </w:rPr>
            </w:pPr>
            <w:r w:rsidRPr="00CD6691">
              <w:rPr>
                <w:rFonts w:ascii="Arial" w:hAnsi="Arial" w:cs="Arial"/>
                <w:color w:val="231F20"/>
                <w:sz w:val="24"/>
              </w:rPr>
              <w:t>My</w:t>
            </w:r>
            <w:r w:rsidRPr="00CD6691">
              <w:rPr>
                <w:rFonts w:ascii="Arial" w:hAnsi="Arial" w:cs="Arial"/>
                <w:color w:val="231F20"/>
                <w:spacing w:val="-9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friend/partner</w:t>
            </w:r>
            <w:r w:rsidRPr="00CD6691">
              <w:rPr>
                <w:rFonts w:ascii="Arial" w:hAnsi="Arial" w:cs="Arial"/>
                <w:color w:val="231F20"/>
                <w:spacing w:val="-8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communicates</w:t>
            </w:r>
            <w:r w:rsidRPr="00CD6691">
              <w:rPr>
                <w:rFonts w:ascii="Arial" w:hAnsi="Arial" w:cs="Arial"/>
                <w:color w:val="231F20"/>
                <w:spacing w:val="-8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with</w:t>
            </w:r>
            <w:r w:rsidRPr="00CD6691">
              <w:rPr>
                <w:rFonts w:ascii="Arial" w:hAnsi="Arial" w:cs="Arial"/>
                <w:color w:val="231F20"/>
                <w:spacing w:val="-9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me</w:t>
            </w:r>
            <w:r w:rsidRPr="00CD6691">
              <w:rPr>
                <w:rFonts w:ascii="Arial" w:hAnsi="Arial" w:cs="Arial"/>
                <w:color w:val="231F20"/>
                <w:spacing w:val="-8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in</w:t>
            </w:r>
            <w:r w:rsidRPr="00CD6691">
              <w:rPr>
                <w:rFonts w:ascii="Arial" w:hAnsi="Arial" w:cs="Arial"/>
                <w:color w:val="231F20"/>
                <w:spacing w:val="-8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a</w:t>
            </w:r>
            <w:r w:rsidRPr="00CD6691">
              <w:rPr>
                <w:rFonts w:ascii="Arial" w:hAnsi="Arial" w:cs="Arial"/>
                <w:color w:val="231F20"/>
                <w:spacing w:val="-9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polite</w:t>
            </w:r>
            <w:r w:rsidRPr="00CD6691">
              <w:rPr>
                <w:rFonts w:ascii="Arial" w:hAnsi="Arial" w:cs="Arial"/>
                <w:color w:val="231F20"/>
                <w:spacing w:val="-8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and</w:t>
            </w:r>
            <w:r w:rsidRPr="00CD6691">
              <w:rPr>
                <w:rFonts w:ascii="Arial" w:hAnsi="Arial" w:cs="Arial"/>
                <w:color w:val="231F20"/>
                <w:spacing w:val="-8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caring</w:t>
            </w:r>
            <w:r w:rsidRPr="00CD6691">
              <w:rPr>
                <w:rFonts w:ascii="Arial" w:hAnsi="Arial" w:cs="Arial"/>
                <w:color w:val="231F20"/>
                <w:spacing w:val="-9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pacing w:val="-4"/>
                <w:sz w:val="24"/>
              </w:rPr>
              <w:t>way.</w:t>
            </w:r>
          </w:p>
        </w:tc>
        <w:tc>
          <w:tcPr>
            <w:tcW w:w="7918" w:type="dxa"/>
          </w:tcPr>
          <w:p w14:paraId="52DDBD83" w14:textId="77777777" w:rsidR="00A0536D" w:rsidRPr="00CD6691" w:rsidRDefault="00A0536D" w:rsidP="00CD6691">
            <w:pPr>
              <w:pStyle w:val="TableParagraph"/>
              <w:spacing w:before="248"/>
              <w:ind w:left="180" w:right="164"/>
              <w:jc w:val="center"/>
              <w:rPr>
                <w:rFonts w:ascii="Arial" w:hAnsi="Arial" w:cs="Arial"/>
                <w:sz w:val="24"/>
              </w:rPr>
            </w:pPr>
            <w:r w:rsidRPr="00CD6691">
              <w:rPr>
                <w:rFonts w:ascii="Arial" w:hAnsi="Arial" w:cs="Arial"/>
                <w:color w:val="231F20"/>
                <w:sz w:val="24"/>
              </w:rPr>
              <w:t>My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friend/partner</w:t>
            </w:r>
            <w:r w:rsidRPr="00CD6691">
              <w:rPr>
                <w:rFonts w:ascii="Arial" w:hAnsi="Arial" w:cs="Arial"/>
                <w:color w:val="231F20"/>
                <w:spacing w:val="-2"/>
                <w:sz w:val="24"/>
              </w:rPr>
              <w:t xml:space="preserve"> </w:t>
            </w:r>
            <w:proofErr w:type="spellStart"/>
            <w:r w:rsidRPr="00CD6691">
              <w:rPr>
                <w:rFonts w:ascii="Arial" w:hAnsi="Arial" w:cs="Arial"/>
                <w:color w:val="231F20"/>
                <w:sz w:val="24"/>
              </w:rPr>
              <w:t>criticises</w:t>
            </w:r>
            <w:proofErr w:type="spellEnd"/>
            <w:r w:rsidRPr="00CD6691">
              <w:rPr>
                <w:rFonts w:ascii="Arial" w:hAnsi="Arial" w:cs="Arial"/>
                <w:color w:val="231F20"/>
                <w:spacing w:val="-2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me</w:t>
            </w:r>
            <w:r w:rsidRPr="00CD6691">
              <w:rPr>
                <w:rFonts w:ascii="Arial" w:hAnsi="Arial" w:cs="Arial"/>
                <w:color w:val="231F20"/>
                <w:spacing w:val="-2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and</w:t>
            </w:r>
            <w:r w:rsidRPr="00CD6691">
              <w:rPr>
                <w:rFonts w:ascii="Arial" w:hAnsi="Arial" w:cs="Arial"/>
                <w:color w:val="231F20"/>
                <w:spacing w:val="-2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sometimes</w:t>
            </w:r>
            <w:r w:rsidRPr="00CD6691">
              <w:rPr>
                <w:rFonts w:ascii="Arial" w:hAnsi="Arial" w:cs="Arial"/>
                <w:color w:val="231F20"/>
                <w:spacing w:val="-2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calls</w:t>
            </w:r>
            <w:r w:rsidRPr="00CD6691">
              <w:rPr>
                <w:rFonts w:ascii="Arial" w:hAnsi="Arial" w:cs="Arial"/>
                <w:color w:val="231F20"/>
                <w:spacing w:val="-2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me</w:t>
            </w:r>
            <w:r w:rsidRPr="00CD6691">
              <w:rPr>
                <w:rFonts w:ascii="Arial" w:hAnsi="Arial" w:cs="Arial"/>
                <w:color w:val="231F20"/>
                <w:spacing w:val="-2"/>
                <w:sz w:val="24"/>
              </w:rPr>
              <w:t xml:space="preserve"> names.</w:t>
            </w:r>
          </w:p>
        </w:tc>
      </w:tr>
      <w:tr w:rsidR="00A0536D" w14:paraId="5CC32DE0" w14:textId="77777777" w:rsidTr="00863B26">
        <w:trPr>
          <w:trHeight w:val="773"/>
        </w:trPr>
        <w:tc>
          <w:tcPr>
            <w:tcW w:w="7827" w:type="dxa"/>
          </w:tcPr>
          <w:p w14:paraId="0EB4AE4F" w14:textId="77777777" w:rsidR="00A0536D" w:rsidRPr="00CD6691" w:rsidRDefault="00A0536D" w:rsidP="00CD6691">
            <w:pPr>
              <w:pStyle w:val="TableParagraph"/>
              <w:spacing w:before="248"/>
              <w:ind w:left="180" w:right="163"/>
              <w:jc w:val="center"/>
              <w:rPr>
                <w:rFonts w:ascii="Arial" w:hAnsi="Arial" w:cs="Arial"/>
                <w:sz w:val="24"/>
              </w:rPr>
            </w:pPr>
            <w:r w:rsidRPr="00CD6691">
              <w:rPr>
                <w:rFonts w:ascii="Arial" w:hAnsi="Arial" w:cs="Arial"/>
                <w:color w:val="231F20"/>
                <w:sz w:val="24"/>
              </w:rPr>
              <w:t>My</w:t>
            </w:r>
            <w:r w:rsidRPr="00CD6691">
              <w:rPr>
                <w:rFonts w:ascii="Arial" w:hAnsi="Arial" w:cs="Arial"/>
                <w:color w:val="231F20"/>
                <w:spacing w:val="-8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friend/partner</w:t>
            </w:r>
            <w:r w:rsidRPr="00CD6691">
              <w:rPr>
                <w:rFonts w:ascii="Arial" w:hAnsi="Arial" w:cs="Arial"/>
                <w:color w:val="231F20"/>
                <w:spacing w:val="-8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doesn’t</w:t>
            </w:r>
            <w:r w:rsidRPr="00CD6691">
              <w:rPr>
                <w:rFonts w:ascii="Arial" w:hAnsi="Arial" w:cs="Arial"/>
                <w:color w:val="231F20"/>
                <w:spacing w:val="-7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have</w:t>
            </w:r>
            <w:r w:rsidRPr="00CD6691">
              <w:rPr>
                <w:rFonts w:ascii="Arial" w:hAnsi="Arial" w:cs="Arial"/>
                <w:color w:val="231F20"/>
                <w:spacing w:val="-8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a</w:t>
            </w:r>
            <w:r w:rsidRPr="00CD6691">
              <w:rPr>
                <w:rFonts w:ascii="Arial" w:hAnsi="Arial" w:cs="Arial"/>
                <w:color w:val="231F20"/>
                <w:spacing w:val="-7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problem</w:t>
            </w:r>
            <w:r w:rsidRPr="00CD6691">
              <w:rPr>
                <w:rFonts w:ascii="Arial" w:hAnsi="Arial" w:cs="Arial"/>
                <w:color w:val="231F20"/>
                <w:spacing w:val="-8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with</w:t>
            </w:r>
            <w:r w:rsidRPr="00CD6691">
              <w:rPr>
                <w:rFonts w:ascii="Arial" w:hAnsi="Arial" w:cs="Arial"/>
                <w:color w:val="231F20"/>
                <w:spacing w:val="-7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me</w:t>
            </w:r>
            <w:r w:rsidRPr="00CD6691">
              <w:rPr>
                <w:rFonts w:ascii="Arial" w:hAnsi="Arial" w:cs="Arial"/>
                <w:color w:val="231F20"/>
                <w:spacing w:val="-8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saying</w:t>
            </w:r>
            <w:r w:rsidRPr="00CD6691">
              <w:rPr>
                <w:rFonts w:ascii="Arial" w:hAnsi="Arial" w:cs="Arial"/>
                <w:color w:val="231F20"/>
                <w:spacing w:val="-7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no</w:t>
            </w:r>
            <w:r w:rsidRPr="00CD6691">
              <w:rPr>
                <w:rFonts w:ascii="Arial" w:hAnsi="Arial" w:cs="Arial"/>
                <w:color w:val="231F20"/>
                <w:spacing w:val="-8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to</w:t>
            </w:r>
            <w:r w:rsidRPr="00CD6691">
              <w:rPr>
                <w:rFonts w:ascii="Arial" w:hAnsi="Arial" w:cs="Arial"/>
                <w:color w:val="231F20"/>
                <w:spacing w:val="-7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pacing w:val="-2"/>
                <w:sz w:val="24"/>
              </w:rPr>
              <w:t>something.</w:t>
            </w:r>
          </w:p>
        </w:tc>
        <w:tc>
          <w:tcPr>
            <w:tcW w:w="7918" w:type="dxa"/>
          </w:tcPr>
          <w:p w14:paraId="448FD3F5" w14:textId="77777777" w:rsidR="00A0536D" w:rsidRPr="00CD6691" w:rsidRDefault="00A0536D" w:rsidP="00CD6691">
            <w:pPr>
              <w:pStyle w:val="TableParagraph"/>
              <w:spacing w:before="98" w:line="244" w:lineRule="auto"/>
              <w:ind w:left="2923" w:right="7" w:hanging="2803"/>
              <w:rPr>
                <w:rFonts w:ascii="Arial" w:hAnsi="Arial" w:cs="Arial"/>
                <w:sz w:val="24"/>
              </w:rPr>
            </w:pPr>
            <w:r w:rsidRPr="00CD6691">
              <w:rPr>
                <w:rFonts w:ascii="Arial" w:hAnsi="Arial" w:cs="Arial"/>
                <w:color w:val="231F20"/>
                <w:sz w:val="24"/>
              </w:rPr>
              <w:t>My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friend/partner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often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puts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pressure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on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me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to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do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things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I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don’t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always</w:t>
            </w:r>
            <w:r w:rsidRPr="00CD6691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CD6691">
              <w:rPr>
                <w:rFonts w:ascii="Arial" w:hAnsi="Arial" w:cs="Arial"/>
                <w:color w:val="231F20"/>
                <w:sz w:val="24"/>
              </w:rPr>
              <w:t>feel comfortable doing.</w:t>
            </w:r>
          </w:p>
        </w:tc>
      </w:tr>
    </w:tbl>
    <w:p w14:paraId="21AC06EB" w14:textId="5B668B3E" w:rsidR="00863B26" w:rsidRDefault="00863B26" w:rsidP="00CD6691">
      <w:pPr>
        <w:pStyle w:val="BodyText"/>
        <w:spacing w:before="11"/>
        <w:rPr>
          <w:sz w:val="10"/>
        </w:rPr>
      </w:pPr>
    </w:p>
    <w:p w14:paraId="07F8B87F" w14:textId="77777777" w:rsidR="00863B26" w:rsidRDefault="00863B26">
      <w:pPr>
        <w:rPr>
          <w:rFonts w:ascii="Calibri" w:eastAsia="Calibri" w:hAnsi="Calibri" w:cs="Calibri"/>
          <w:sz w:val="10"/>
        </w:rPr>
      </w:pPr>
      <w:r>
        <w:rPr>
          <w:sz w:val="10"/>
        </w:rPr>
        <w:br w:type="page"/>
      </w:r>
    </w:p>
    <w:p w14:paraId="6C36A586" w14:textId="6379A986" w:rsidR="00863B26" w:rsidRPr="00A0536D" w:rsidRDefault="00863B26" w:rsidP="00863B26">
      <w:pPr>
        <w:pStyle w:val="Header"/>
        <w:rPr>
          <w:color w:val="FFFFFF" w:themeColor="background1"/>
          <w:sz w:val="18"/>
          <w:szCs w:val="18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69504" behindDoc="1" locked="0" layoutInCell="1" allowOverlap="1" wp14:anchorId="0778F16E" wp14:editId="45D2C43B">
            <wp:simplePos x="0" y="0"/>
            <wp:positionH relativeFrom="margin">
              <wp:posOffset>9020175</wp:posOffset>
            </wp:positionH>
            <wp:positionV relativeFrom="topMargin">
              <wp:posOffset>179705</wp:posOffset>
            </wp:positionV>
            <wp:extent cx="1047750" cy="499745"/>
            <wp:effectExtent l="0" t="0" r="0" b="0"/>
            <wp:wrapTight wrapText="bothSides">
              <wp:wrapPolygon edited="0">
                <wp:start x="3142" y="0"/>
                <wp:lineTo x="2356" y="5764"/>
                <wp:lineTo x="4320" y="9881"/>
                <wp:lineTo x="8640" y="14821"/>
                <wp:lineTo x="393" y="14821"/>
                <wp:lineTo x="393" y="18114"/>
                <wp:lineTo x="8247" y="20584"/>
                <wp:lineTo x="10996" y="20584"/>
                <wp:lineTo x="20029" y="18114"/>
                <wp:lineTo x="20815" y="15644"/>
                <wp:lineTo x="18851" y="14821"/>
                <wp:lineTo x="20422" y="9057"/>
                <wp:lineTo x="16495" y="4940"/>
                <wp:lineTo x="6676" y="0"/>
                <wp:lineTo x="314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oter_gdhr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ajorEastAsia"/>
          <w:b/>
          <w:color w:val="3190C9"/>
          <w:sz w:val="36"/>
          <w:szCs w:val="36"/>
          <w:lang w:val="en-AU"/>
        </w:rPr>
        <w:t>Tagged - w</w:t>
      </w:r>
      <w:r w:rsidRPr="00A0536D">
        <w:rPr>
          <w:rFonts w:eastAsiaTheme="majorEastAsia"/>
          <w:b/>
          <w:color w:val="3190C9"/>
          <w:sz w:val="36"/>
          <w:szCs w:val="36"/>
          <w:lang w:val="en-AU"/>
        </w:rPr>
        <w:t>hat’s OK and what’s not OK</w:t>
      </w:r>
      <w:r w:rsidRPr="00A0536D">
        <w:rPr>
          <w:rFonts w:eastAsiaTheme="majorEastAsia"/>
          <w:b/>
          <w:color w:val="FFFFFF" w:themeColor="background1"/>
          <w:sz w:val="36"/>
          <w:szCs w:val="36"/>
        </w:rPr>
        <w:br/>
      </w:r>
      <w:r w:rsidRPr="00A0536D">
        <w:rPr>
          <w:color w:val="808080" w:themeColor="background1" w:themeShade="80"/>
          <w:sz w:val="20"/>
          <w:szCs w:val="18"/>
        </w:rPr>
        <w:t xml:space="preserve">Student activity sheet </w:t>
      </w:r>
      <w:r>
        <w:rPr>
          <w:color w:val="808080" w:themeColor="background1" w:themeShade="80"/>
          <w:sz w:val="20"/>
          <w:szCs w:val="18"/>
        </w:rPr>
        <w:t>2</w:t>
      </w:r>
    </w:p>
    <w:p w14:paraId="0992AF95" w14:textId="54D35BA2" w:rsidR="00A0536D" w:rsidRDefault="00A0536D" w:rsidP="00CD6691">
      <w:pPr>
        <w:pStyle w:val="BodyText"/>
        <w:spacing w:before="11"/>
        <w:rPr>
          <w:sz w:val="10"/>
        </w:rPr>
      </w:pPr>
    </w:p>
    <w:p w14:paraId="65391714" w14:textId="23B5BD67" w:rsidR="00863B26" w:rsidRDefault="00863B26" w:rsidP="00863B26">
      <w:pPr>
        <w:tabs>
          <w:tab w:val="left" w:pos="1140"/>
        </w:tabs>
      </w:pPr>
    </w:p>
    <w:p w14:paraId="7E3131FB" w14:textId="77777777" w:rsidR="00863B26" w:rsidRPr="00863B26" w:rsidRDefault="00863B26" w:rsidP="00863B26">
      <w:pPr>
        <w:pStyle w:val="BodyText"/>
        <w:spacing w:before="111"/>
        <w:rPr>
          <w:rFonts w:ascii="Arial" w:hAnsi="Arial" w:cs="Arial"/>
        </w:rPr>
      </w:pPr>
      <w:r w:rsidRPr="00863B26">
        <w:rPr>
          <w:rFonts w:ascii="Arial" w:hAnsi="Arial" w:cs="Arial"/>
          <w:color w:val="231F20"/>
        </w:rPr>
        <w:t>After</w:t>
      </w:r>
      <w:r w:rsidRPr="00863B26">
        <w:rPr>
          <w:rFonts w:ascii="Arial" w:hAnsi="Arial" w:cs="Arial"/>
          <w:color w:val="231F20"/>
          <w:spacing w:val="-12"/>
        </w:rPr>
        <w:t xml:space="preserve"> </w:t>
      </w:r>
      <w:r w:rsidRPr="00863B26">
        <w:rPr>
          <w:rFonts w:ascii="Arial" w:hAnsi="Arial" w:cs="Arial"/>
          <w:color w:val="231F20"/>
        </w:rPr>
        <w:t>watching</w:t>
      </w:r>
      <w:r w:rsidRPr="00863B26">
        <w:rPr>
          <w:rFonts w:ascii="Arial" w:hAnsi="Arial" w:cs="Arial"/>
          <w:color w:val="231F20"/>
          <w:spacing w:val="-11"/>
        </w:rPr>
        <w:t xml:space="preserve"> </w:t>
      </w:r>
      <w:r w:rsidRPr="00863B26">
        <w:rPr>
          <w:rFonts w:ascii="Arial" w:hAnsi="Arial" w:cs="Arial"/>
          <w:i/>
          <w:color w:val="231F20"/>
        </w:rPr>
        <w:t>Tagged</w:t>
      </w:r>
      <w:r w:rsidRPr="00863B26">
        <w:rPr>
          <w:rFonts w:ascii="Arial" w:hAnsi="Arial" w:cs="Arial"/>
          <w:color w:val="231F20"/>
        </w:rPr>
        <w:t>,</w:t>
      </w:r>
      <w:r w:rsidRPr="00863B26">
        <w:rPr>
          <w:rFonts w:ascii="Arial" w:hAnsi="Arial" w:cs="Arial"/>
          <w:color w:val="231F20"/>
          <w:spacing w:val="-11"/>
        </w:rPr>
        <w:t xml:space="preserve"> </w:t>
      </w:r>
      <w:r w:rsidRPr="00863B26">
        <w:rPr>
          <w:rFonts w:ascii="Arial" w:hAnsi="Arial" w:cs="Arial"/>
          <w:color w:val="231F20"/>
        </w:rPr>
        <w:t>give</w:t>
      </w:r>
      <w:r w:rsidRPr="00863B26">
        <w:rPr>
          <w:rFonts w:ascii="Arial" w:hAnsi="Arial" w:cs="Arial"/>
          <w:color w:val="231F20"/>
          <w:spacing w:val="-12"/>
        </w:rPr>
        <w:t xml:space="preserve"> </w:t>
      </w:r>
      <w:r w:rsidRPr="00863B26">
        <w:rPr>
          <w:rFonts w:ascii="Arial" w:hAnsi="Arial" w:cs="Arial"/>
          <w:color w:val="231F20"/>
        </w:rPr>
        <w:t>examples</w:t>
      </w:r>
      <w:r w:rsidRPr="00863B26">
        <w:rPr>
          <w:rFonts w:ascii="Arial" w:hAnsi="Arial" w:cs="Arial"/>
          <w:color w:val="231F20"/>
          <w:spacing w:val="-11"/>
        </w:rPr>
        <w:t xml:space="preserve"> </w:t>
      </w:r>
      <w:r w:rsidRPr="00863B26">
        <w:rPr>
          <w:rFonts w:ascii="Arial" w:hAnsi="Arial" w:cs="Arial"/>
          <w:color w:val="231F20"/>
        </w:rPr>
        <w:t>that</w:t>
      </w:r>
      <w:r w:rsidRPr="00863B26">
        <w:rPr>
          <w:rFonts w:ascii="Arial" w:hAnsi="Arial" w:cs="Arial"/>
          <w:color w:val="231F20"/>
          <w:spacing w:val="-11"/>
        </w:rPr>
        <w:t xml:space="preserve"> </w:t>
      </w:r>
      <w:r w:rsidRPr="00863B26">
        <w:rPr>
          <w:rFonts w:ascii="Arial" w:hAnsi="Arial" w:cs="Arial"/>
          <w:color w:val="231F20"/>
        </w:rPr>
        <w:t>show</w:t>
      </w:r>
      <w:r w:rsidRPr="00863B26">
        <w:rPr>
          <w:rFonts w:ascii="Arial" w:hAnsi="Arial" w:cs="Arial"/>
          <w:color w:val="231F20"/>
          <w:spacing w:val="-11"/>
        </w:rPr>
        <w:t xml:space="preserve"> </w:t>
      </w:r>
      <w:r w:rsidRPr="00863B26">
        <w:rPr>
          <w:rFonts w:ascii="Arial" w:hAnsi="Arial" w:cs="Arial"/>
          <w:color w:val="231F20"/>
        </w:rPr>
        <w:t>what’s</w:t>
      </w:r>
      <w:r w:rsidRPr="00863B26">
        <w:rPr>
          <w:rFonts w:ascii="Arial" w:hAnsi="Arial" w:cs="Arial"/>
          <w:color w:val="231F20"/>
          <w:spacing w:val="-12"/>
        </w:rPr>
        <w:t xml:space="preserve"> </w:t>
      </w:r>
      <w:r w:rsidRPr="00863B26">
        <w:rPr>
          <w:rFonts w:ascii="Arial" w:hAnsi="Arial" w:cs="Arial"/>
          <w:color w:val="231F20"/>
        </w:rPr>
        <w:t>OK</w:t>
      </w:r>
      <w:r w:rsidRPr="00863B26">
        <w:rPr>
          <w:rFonts w:ascii="Arial" w:hAnsi="Arial" w:cs="Arial"/>
          <w:color w:val="231F20"/>
          <w:spacing w:val="-11"/>
        </w:rPr>
        <w:t xml:space="preserve"> </w:t>
      </w:r>
      <w:r w:rsidRPr="00863B26">
        <w:rPr>
          <w:rFonts w:ascii="Arial" w:hAnsi="Arial" w:cs="Arial"/>
          <w:color w:val="231F20"/>
        </w:rPr>
        <w:t>(respectful)</w:t>
      </w:r>
      <w:r w:rsidRPr="00863B26">
        <w:rPr>
          <w:rFonts w:ascii="Arial" w:hAnsi="Arial" w:cs="Arial"/>
          <w:color w:val="231F20"/>
          <w:spacing w:val="-11"/>
        </w:rPr>
        <w:t xml:space="preserve"> </w:t>
      </w:r>
      <w:r w:rsidRPr="00863B26">
        <w:rPr>
          <w:rFonts w:ascii="Arial" w:hAnsi="Arial" w:cs="Arial"/>
          <w:color w:val="231F20"/>
        </w:rPr>
        <w:t>and</w:t>
      </w:r>
      <w:r w:rsidRPr="00863B26">
        <w:rPr>
          <w:rFonts w:ascii="Arial" w:hAnsi="Arial" w:cs="Arial"/>
          <w:color w:val="231F20"/>
          <w:spacing w:val="-11"/>
        </w:rPr>
        <w:t xml:space="preserve"> </w:t>
      </w:r>
      <w:r w:rsidRPr="00863B26">
        <w:rPr>
          <w:rFonts w:ascii="Arial" w:hAnsi="Arial" w:cs="Arial"/>
          <w:color w:val="231F20"/>
        </w:rPr>
        <w:t>NOT</w:t>
      </w:r>
      <w:r w:rsidRPr="00863B26">
        <w:rPr>
          <w:rFonts w:ascii="Arial" w:hAnsi="Arial" w:cs="Arial"/>
          <w:color w:val="231F20"/>
          <w:spacing w:val="-12"/>
        </w:rPr>
        <w:t xml:space="preserve"> </w:t>
      </w:r>
      <w:r w:rsidRPr="00863B26">
        <w:rPr>
          <w:rFonts w:ascii="Arial" w:hAnsi="Arial" w:cs="Arial"/>
          <w:color w:val="231F20"/>
        </w:rPr>
        <w:t>OK</w:t>
      </w:r>
      <w:r w:rsidRPr="00863B26">
        <w:rPr>
          <w:rFonts w:ascii="Arial" w:hAnsi="Arial" w:cs="Arial"/>
          <w:color w:val="231F20"/>
          <w:spacing w:val="-11"/>
        </w:rPr>
        <w:t xml:space="preserve"> </w:t>
      </w:r>
      <w:r w:rsidRPr="00863B26">
        <w:rPr>
          <w:rFonts w:ascii="Arial" w:hAnsi="Arial" w:cs="Arial"/>
          <w:color w:val="231F20"/>
        </w:rPr>
        <w:t>(disrespectful)</w:t>
      </w:r>
      <w:r w:rsidRPr="00863B26">
        <w:rPr>
          <w:rFonts w:ascii="Arial" w:hAnsi="Arial" w:cs="Arial"/>
          <w:color w:val="231F20"/>
          <w:spacing w:val="-11"/>
        </w:rPr>
        <w:t xml:space="preserve"> </w:t>
      </w:r>
      <w:proofErr w:type="spellStart"/>
      <w:r w:rsidRPr="00863B26">
        <w:rPr>
          <w:rFonts w:ascii="Arial" w:hAnsi="Arial" w:cs="Arial"/>
          <w:color w:val="231F20"/>
        </w:rPr>
        <w:t>behaviour</w:t>
      </w:r>
      <w:proofErr w:type="spellEnd"/>
      <w:r w:rsidRPr="00863B26">
        <w:rPr>
          <w:rFonts w:ascii="Arial" w:hAnsi="Arial" w:cs="Arial"/>
          <w:color w:val="231F20"/>
          <w:spacing w:val="-11"/>
        </w:rPr>
        <w:t xml:space="preserve"> </w:t>
      </w:r>
      <w:r w:rsidRPr="00863B26">
        <w:rPr>
          <w:rFonts w:ascii="Arial" w:hAnsi="Arial" w:cs="Arial"/>
          <w:color w:val="231F20"/>
        </w:rPr>
        <w:t>and</w:t>
      </w:r>
      <w:r w:rsidRPr="00863B26">
        <w:rPr>
          <w:rFonts w:ascii="Arial" w:hAnsi="Arial" w:cs="Arial"/>
          <w:color w:val="231F20"/>
          <w:spacing w:val="-12"/>
        </w:rPr>
        <w:t xml:space="preserve"> </w:t>
      </w:r>
      <w:r w:rsidRPr="00863B26">
        <w:rPr>
          <w:rFonts w:ascii="Arial" w:hAnsi="Arial" w:cs="Arial"/>
          <w:color w:val="231F20"/>
          <w:spacing w:val="-2"/>
        </w:rPr>
        <w:t>language.</w:t>
      </w:r>
    </w:p>
    <w:p w14:paraId="4057654B" w14:textId="77777777" w:rsidR="00863B26" w:rsidRDefault="00863B26" w:rsidP="00863B26">
      <w:pPr>
        <w:pStyle w:val="BodyText"/>
        <w:spacing w:before="7"/>
        <w:rPr>
          <w:sz w:val="10"/>
        </w:rPr>
      </w:pPr>
    </w:p>
    <w:tbl>
      <w:tblPr>
        <w:tblW w:w="15397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6541"/>
        <w:gridCol w:w="6541"/>
      </w:tblGrid>
      <w:tr w:rsidR="00863B26" w14:paraId="59F8D960" w14:textId="77777777" w:rsidTr="00863B26">
        <w:trPr>
          <w:trHeight w:val="764"/>
        </w:trPr>
        <w:tc>
          <w:tcPr>
            <w:tcW w:w="2315" w:type="dxa"/>
            <w:shd w:val="clear" w:color="auto" w:fill="D1D3D4"/>
          </w:tcPr>
          <w:p w14:paraId="73D5B281" w14:textId="77777777" w:rsidR="00863B26" w:rsidRDefault="00863B26" w:rsidP="00CB2FB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41" w:type="dxa"/>
            <w:shd w:val="clear" w:color="auto" w:fill="D1D3D4"/>
          </w:tcPr>
          <w:p w14:paraId="682DEAE8" w14:textId="77777777" w:rsidR="00863B26" w:rsidRDefault="00863B26" w:rsidP="00CB2FBA">
            <w:pPr>
              <w:pStyle w:val="TableParagraph"/>
              <w:spacing w:before="208"/>
              <w:ind w:left="2845" w:right="2827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pacing w:val="-5"/>
                <w:w w:val="85"/>
                <w:sz w:val="24"/>
              </w:rPr>
              <w:t>OK</w:t>
            </w:r>
          </w:p>
        </w:tc>
        <w:tc>
          <w:tcPr>
            <w:tcW w:w="6541" w:type="dxa"/>
            <w:shd w:val="clear" w:color="auto" w:fill="D1D3D4"/>
          </w:tcPr>
          <w:p w14:paraId="4499C3C9" w14:textId="58BE07CE" w:rsidR="00863B26" w:rsidRDefault="00863B26" w:rsidP="00CB2FBA">
            <w:pPr>
              <w:pStyle w:val="TableParagraph"/>
              <w:spacing w:before="208"/>
              <w:ind w:left="2845" w:right="2827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w w:val="75"/>
                <w:sz w:val="24"/>
              </w:rPr>
              <w:t>Not OK</w:t>
            </w:r>
          </w:p>
        </w:tc>
      </w:tr>
      <w:tr w:rsidR="00863B26" w14:paraId="6F9D24CB" w14:textId="77777777" w:rsidTr="00863B26">
        <w:trPr>
          <w:trHeight w:val="1264"/>
        </w:trPr>
        <w:tc>
          <w:tcPr>
            <w:tcW w:w="2315" w:type="dxa"/>
          </w:tcPr>
          <w:p w14:paraId="3AB80C2C" w14:textId="77777777" w:rsidR="00863B26" w:rsidRDefault="00863B26" w:rsidP="00CB2FBA">
            <w:pPr>
              <w:pStyle w:val="TableParagraph"/>
              <w:spacing w:before="6"/>
              <w:rPr>
                <w:sz w:val="37"/>
              </w:rPr>
            </w:pPr>
          </w:p>
          <w:p w14:paraId="41B7B4B9" w14:textId="77777777" w:rsidR="00863B26" w:rsidRDefault="00863B26" w:rsidP="00CB2FBA">
            <w:pPr>
              <w:pStyle w:val="TableParagraph"/>
              <w:ind w:left="474" w:right="454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pacing w:val="-2"/>
                <w:w w:val="90"/>
                <w:sz w:val="24"/>
              </w:rPr>
              <w:t>Monday</w:t>
            </w:r>
          </w:p>
        </w:tc>
        <w:tc>
          <w:tcPr>
            <w:tcW w:w="6541" w:type="dxa"/>
          </w:tcPr>
          <w:p w14:paraId="5668840B" w14:textId="77777777" w:rsidR="00863B26" w:rsidRDefault="00863B26" w:rsidP="00CB2FBA">
            <w:pPr>
              <w:pStyle w:val="TableParagraph"/>
              <w:rPr>
                <w:rFonts w:ascii="Times New Roman"/>
                <w:sz w:val="28"/>
              </w:rPr>
            </w:pPr>
          </w:p>
          <w:p w14:paraId="179FFE72" w14:textId="77777777" w:rsidR="00863B26" w:rsidRDefault="00863B26" w:rsidP="00CB2FBA">
            <w:pPr>
              <w:pStyle w:val="TableParagraph"/>
              <w:rPr>
                <w:rFonts w:ascii="Times New Roman"/>
                <w:sz w:val="28"/>
              </w:rPr>
            </w:pPr>
          </w:p>
          <w:p w14:paraId="10814ABA" w14:textId="77777777" w:rsidR="00863B26" w:rsidRDefault="00863B26" w:rsidP="00CB2FBA">
            <w:pPr>
              <w:pStyle w:val="TableParagraph"/>
              <w:rPr>
                <w:rFonts w:ascii="Times New Roman"/>
                <w:sz w:val="28"/>
              </w:rPr>
            </w:pPr>
          </w:p>
          <w:p w14:paraId="1ED7129E" w14:textId="77777777" w:rsidR="00863B26" w:rsidRDefault="00863B26" w:rsidP="00CB2FBA">
            <w:pPr>
              <w:pStyle w:val="TableParagraph"/>
              <w:rPr>
                <w:rFonts w:ascii="Times New Roman"/>
                <w:sz w:val="28"/>
              </w:rPr>
            </w:pPr>
          </w:p>
          <w:p w14:paraId="3F9CF4A6" w14:textId="4B1C7C3D" w:rsidR="00863B26" w:rsidRDefault="00863B26" w:rsidP="00CB2FB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41" w:type="dxa"/>
          </w:tcPr>
          <w:p w14:paraId="03625D2C" w14:textId="77777777" w:rsidR="00863B26" w:rsidRDefault="00863B26" w:rsidP="00CB2FB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63B26" w14:paraId="005DF1E5" w14:textId="77777777" w:rsidTr="00863B26">
        <w:trPr>
          <w:trHeight w:val="1264"/>
        </w:trPr>
        <w:tc>
          <w:tcPr>
            <w:tcW w:w="2315" w:type="dxa"/>
          </w:tcPr>
          <w:p w14:paraId="7A996858" w14:textId="77777777" w:rsidR="00863B26" w:rsidRDefault="00863B26" w:rsidP="00CB2FBA">
            <w:pPr>
              <w:pStyle w:val="TableParagraph"/>
              <w:spacing w:before="6"/>
              <w:rPr>
                <w:sz w:val="37"/>
              </w:rPr>
            </w:pPr>
          </w:p>
          <w:p w14:paraId="6A44E7AF" w14:textId="77777777" w:rsidR="00863B26" w:rsidRDefault="00863B26" w:rsidP="00CB2FBA">
            <w:pPr>
              <w:pStyle w:val="TableParagraph"/>
              <w:ind w:left="474" w:right="454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pacing w:val="-2"/>
                <w:w w:val="85"/>
                <w:sz w:val="24"/>
              </w:rPr>
              <w:t>Tuesday</w:t>
            </w:r>
          </w:p>
        </w:tc>
        <w:tc>
          <w:tcPr>
            <w:tcW w:w="6541" w:type="dxa"/>
          </w:tcPr>
          <w:p w14:paraId="4EAEF84D" w14:textId="77777777" w:rsidR="00863B26" w:rsidRDefault="00863B26" w:rsidP="00CB2FBA">
            <w:pPr>
              <w:pStyle w:val="TableParagraph"/>
              <w:rPr>
                <w:rFonts w:ascii="Times New Roman"/>
                <w:sz w:val="28"/>
              </w:rPr>
            </w:pPr>
          </w:p>
          <w:p w14:paraId="0D2A3823" w14:textId="77777777" w:rsidR="00863B26" w:rsidRDefault="00863B26" w:rsidP="00CB2FBA">
            <w:pPr>
              <w:pStyle w:val="TableParagraph"/>
              <w:rPr>
                <w:rFonts w:ascii="Times New Roman"/>
                <w:sz w:val="28"/>
              </w:rPr>
            </w:pPr>
          </w:p>
          <w:p w14:paraId="63455402" w14:textId="77777777" w:rsidR="00863B26" w:rsidRDefault="00863B26" w:rsidP="00CB2FBA">
            <w:pPr>
              <w:pStyle w:val="TableParagraph"/>
              <w:rPr>
                <w:rFonts w:ascii="Times New Roman"/>
                <w:sz w:val="28"/>
              </w:rPr>
            </w:pPr>
          </w:p>
          <w:p w14:paraId="2F73492D" w14:textId="77777777" w:rsidR="00863B26" w:rsidRDefault="00863B26" w:rsidP="00CB2FBA">
            <w:pPr>
              <w:pStyle w:val="TableParagraph"/>
              <w:rPr>
                <w:rFonts w:ascii="Times New Roman"/>
                <w:sz w:val="28"/>
              </w:rPr>
            </w:pPr>
          </w:p>
          <w:p w14:paraId="70791E2E" w14:textId="75B4AD8F" w:rsidR="00863B26" w:rsidRDefault="00863B26" w:rsidP="00CB2FB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41" w:type="dxa"/>
          </w:tcPr>
          <w:p w14:paraId="7187C358" w14:textId="77777777" w:rsidR="00863B26" w:rsidRDefault="00863B26" w:rsidP="00CB2FB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63B26" w14:paraId="3792F1B0" w14:textId="77777777" w:rsidTr="00863B26">
        <w:trPr>
          <w:trHeight w:val="1264"/>
        </w:trPr>
        <w:tc>
          <w:tcPr>
            <w:tcW w:w="2315" w:type="dxa"/>
          </w:tcPr>
          <w:p w14:paraId="2F159976" w14:textId="77777777" w:rsidR="00863B26" w:rsidRDefault="00863B26" w:rsidP="00CB2FBA">
            <w:pPr>
              <w:pStyle w:val="TableParagraph"/>
              <w:spacing w:before="6"/>
              <w:rPr>
                <w:sz w:val="37"/>
              </w:rPr>
            </w:pPr>
          </w:p>
          <w:p w14:paraId="6AAD1158" w14:textId="77777777" w:rsidR="00863B26" w:rsidRDefault="00863B26" w:rsidP="00CB2FBA">
            <w:pPr>
              <w:pStyle w:val="TableParagraph"/>
              <w:ind w:left="474" w:right="454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pacing w:val="-2"/>
                <w:w w:val="90"/>
                <w:sz w:val="24"/>
              </w:rPr>
              <w:t>Wednesday</w:t>
            </w:r>
          </w:p>
        </w:tc>
        <w:tc>
          <w:tcPr>
            <w:tcW w:w="6541" w:type="dxa"/>
          </w:tcPr>
          <w:p w14:paraId="2D6B2049" w14:textId="77777777" w:rsidR="00863B26" w:rsidRDefault="00863B26" w:rsidP="00CB2FBA">
            <w:pPr>
              <w:pStyle w:val="TableParagraph"/>
              <w:rPr>
                <w:rFonts w:ascii="Times New Roman"/>
                <w:sz w:val="28"/>
              </w:rPr>
            </w:pPr>
          </w:p>
          <w:p w14:paraId="19072DA6" w14:textId="77777777" w:rsidR="00863B26" w:rsidRDefault="00863B26" w:rsidP="00CB2FBA">
            <w:pPr>
              <w:pStyle w:val="TableParagraph"/>
              <w:rPr>
                <w:rFonts w:ascii="Times New Roman"/>
                <w:sz w:val="28"/>
              </w:rPr>
            </w:pPr>
          </w:p>
          <w:p w14:paraId="15BD2C73" w14:textId="77777777" w:rsidR="00863B26" w:rsidRDefault="00863B26" w:rsidP="00CB2FBA">
            <w:pPr>
              <w:pStyle w:val="TableParagraph"/>
              <w:rPr>
                <w:rFonts w:ascii="Times New Roman"/>
                <w:sz w:val="28"/>
              </w:rPr>
            </w:pPr>
          </w:p>
          <w:p w14:paraId="764B8495" w14:textId="77777777" w:rsidR="00863B26" w:rsidRDefault="00863B26" w:rsidP="00CB2FBA">
            <w:pPr>
              <w:pStyle w:val="TableParagraph"/>
              <w:rPr>
                <w:rFonts w:ascii="Times New Roman"/>
                <w:sz w:val="28"/>
              </w:rPr>
            </w:pPr>
          </w:p>
          <w:p w14:paraId="0C7F3E27" w14:textId="155EF0E0" w:rsidR="00863B26" w:rsidRDefault="00863B26" w:rsidP="00CB2FB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41" w:type="dxa"/>
          </w:tcPr>
          <w:p w14:paraId="08802833" w14:textId="77777777" w:rsidR="00863B26" w:rsidRDefault="00863B26" w:rsidP="00CB2FB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63B26" w14:paraId="6CC9BFD9" w14:textId="77777777" w:rsidTr="00863B26">
        <w:trPr>
          <w:trHeight w:val="1264"/>
        </w:trPr>
        <w:tc>
          <w:tcPr>
            <w:tcW w:w="2315" w:type="dxa"/>
          </w:tcPr>
          <w:p w14:paraId="1B4EB984" w14:textId="77777777" w:rsidR="00863B26" w:rsidRDefault="00863B26" w:rsidP="00CB2FBA">
            <w:pPr>
              <w:pStyle w:val="TableParagraph"/>
              <w:spacing w:before="6"/>
              <w:rPr>
                <w:sz w:val="37"/>
              </w:rPr>
            </w:pPr>
          </w:p>
          <w:p w14:paraId="362FC8DB" w14:textId="77777777" w:rsidR="00863B26" w:rsidRDefault="00863B26" w:rsidP="00CB2FBA">
            <w:pPr>
              <w:pStyle w:val="TableParagraph"/>
              <w:ind w:left="474" w:right="454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pacing w:val="-2"/>
                <w:w w:val="90"/>
                <w:sz w:val="24"/>
              </w:rPr>
              <w:t>Thursday</w:t>
            </w:r>
          </w:p>
        </w:tc>
        <w:tc>
          <w:tcPr>
            <w:tcW w:w="6541" w:type="dxa"/>
          </w:tcPr>
          <w:p w14:paraId="52C11B14" w14:textId="77777777" w:rsidR="00863B26" w:rsidRDefault="00863B26" w:rsidP="00CB2FBA">
            <w:pPr>
              <w:pStyle w:val="TableParagraph"/>
              <w:rPr>
                <w:rFonts w:ascii="Times New Roman"/>
                <w:sz w:val="28"/>
              </w:rPr>
            </w:pPr>
          </w:p>
          <w:p w14:paraId="78231629" w14:textId="77777777" w:rsidR="00863B26" w:rsidRDefault="00863B26" w:rsidP="00CB2FBA">
            <w:pPr>
              <w:pStyle w:val="TableParagraph"/>
              <w:rPr>
                <w:rFonts w:ascii="Times New Roman"/>
                <w:sz w:val="28"/>
              </w:rPr>
            </w:pPr>
          </w:p>
          <w:p w14:paraId="6C6A31F8" w14:textId="77777777" w:rsidR="00863B26" w:rsidRDefault="00863B26" w:rsidP="00CB2FBA">
            <w:pPr>
              <w:pStyle w:val="TableParagraph"/>
              <w:rPr>
                <w:rFonts w:ascii="Times New Roman"/>
                <w:sz w:val="28"/>
              </w:rPr>
            </w:pPr>
          </w:p>
          <w:p w14:paraId="00189305" w14:textId="77777777" w:rsidR="00863B26" w:rsidRDefault="00863B26" w:rsidP="00CB2FBA">
            <w:pPr>
              <w:pStyle w:val="TableParagraph"/>
              <w:rPr>
                <w:rFonts w:ascii="Times New Roman"/>
                <w:sz w:val="28"/>
              </w:rPr>
            </w:pPr>
          </w:p>
          <w:p w14:paraId="62395379" w14:textId="410BE337" w:rsidR="00863B26" w:rsidRDefault="00863B26" w:rsidP="00CB2FB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41" w:type="dxa"/>
          </w:tcPr>
          <w:p w14:paraId="4C442199" w14:textId="77777777" w:rsidR="00863B26" w:rsidRDefault="00863B26" w:rsidP="00CB2FB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63B26" w14:paraId="70BC7BE5" w14:textId="77777777" w:rsidTr="00863B26">
        <w:trPr>
          <w:trHeight w:val="1264"/>
        </w:trPr>
        <w:tc>
          <w:tcPr>
            <w:tcW w:w="2315" w:type="dxa"/>
          </w:tcPr>
          <w:p w14:paraId="12D1DCCC" w14:textId="77777777" w:rsidR="00863B26" w:rsidRDefault="00863B26" w:rsidP="00CB2FBA">
            <w:pPr>
              <w:pStyle w:val="TableParagraph"/>
              <w:spacing w:before="6"/>
              <w:rPr>
                <w:sz w:val="37"/>
              </w:rPr>
            </w:pPr>
          </w:p>
          <w:p w14:paraId="1810466B" w14:textId="77777777" w:rsidR="00863B26" w:rsidRDefault="00863B26" w:rsidP="00CB2FBA">
            <w:pPr>
              <w:pStyle w:val="TableParagraph"/>
              <w:ind w:left="474" w:right="454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spacing w:val="-2"/>
                <w:w w:val="90"/>
                <w:sz w:val="24"/>
              </w:rPr>
              <w:t>Friday</w:t>
            </w:r>
          </w:p>
        </w:tc>
        <w:tc>
          <w:tcPr>
            <w:tcW w:w="6541" w:type="dxa"/>
          </w:tcPr>
          <w:p w14:paraId="52A2E3A2" w14:textId="77777777" w:rsidR="00863B26" w:rsidRDefault="00863B26" w:rsidP="00CB2FBA">
            <w:pPr>
              <w:pStyle w:val="TableParagraph"/>
              <w:rPr>
                <w:rFonts w:ascii="Times New Roman"/>
                <w:sz w:val="28"/>
              </w:rPr>
            </w:pPr>
          </w:p>
          <w:p w14:paraId="7E51AB44" w14:textId="77777777" w:rsidR="00863B26" w:rsidRDefault="00863B26" w:rsidP="00CB2FBA">
            <w:pPr>
              <w:pStyle w:val="TableParagraph"/>
              <w:rPr>
                <w:rFonts w:ascii="Times New Roman"/>
                <w:sz w:val="28"/>
              </w:rPr>
            </w:pPr>
          </w:p>
          <w:p w14:paraId="7228A84E" w14:textId="77777777" w:rsidR="00863B26" w:rsidRDefault="00863B26" w:rsidP="00CB2FBA">
            <w:pPr>
              <w:pStyle w:val="TableParagraph"/>
              <w:rPr>
                <w:rFonts w:ascii="Times New Roman"/>
                <w:sz w:val="28"/>
              </w:rPr>
            </w:pPr>
          </w:p>
          <w:p w14:paraId="18059C4C" w14:textId="77777777" w:rsidR="00863B26" w:rsidRDefault="00863B26" w:rsidP="00CB2FBA">
            <w:pPr>
              <w:pStyle w:val="TableParagraph"/>
              <w:rPr>
                <w:rFonts w:ascii="Times New Roman"/>
                <w:sz w:val="28"/>
              </w:rPr>
            </w:pPr>
          </w:p>
          <w:p w14:paraId="436A3536" w14:textId="1CCDA37C" w:rsidR="00863B26" w:rsidRDefault="00863B26" w:rsidP="00CB2FB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41" w:type="dxa"/>
          </w:tcPr>
          <w:p w14:paraId="5C883740" w14:textId="77777777" w:rsidR="00863B26" w:rsidRDefault="00863B26" w:rsidP="00CB2FBA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0E2FF089" w14:textId="6FD3B714" w:rsidR="00863B26" w:rsidRDefault="00863B26" w:rsidP="00863B26">
      <w:pPr>
        <w:tabs>
          <w:tab w:val="left" w:pos="1140"/>
        </w:tabs>
      </w:pPr>
    </w:p>
    <w:p w14:paraId="4B59CA02" w14:textId="5261B645" w:rsidR="00863B26" w:rsidRPr="00A0536D" w:rsidRDefault="00863B26" w:rsidP="00863B26">
      <w:pPr>
        <w:pStyle w:val="Header"/>
        <w:rPr>
          <w:color w:val="FFFFFF" w:themeColor="background1"/>
          <w:sz w:val="18"/>
          <w:szCs w:val="1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1552" behindDoc="1" locked="0" layoutInCell="1" allowOverlap="1" wp14:anchorId="4EA78AD0" wp14:editId="0C853079">
            <wp:simplePos x="0" y="0"/>
            <wp:positionH relativeFrom="margin">
              <wp:posOffset>9020175</wp:posOffset>
            </wp:positionH>
            <wp:positionV relativeFrom="topMargin">
              <wp:posOffset>179705</wp:posOffset>
            </wp:positionV>
            <wp:extent cx="1047750" cy="499745"/>
            <wp:effectExtent l="0" t="0" r="0" b="0"/>
            <wp:wrapTight wrapText="bothSides">
              <wp:wrapPolygon edited="0">
                <wp:start x="3142" y="0"/>
                <wp:lineTo x="2356" y="5764"/>
                <wp:lineTo x="4320" y="9881"/>
                <wp:lineTo x="8640" y="14821"/>
                <wp:lineTo x="393" y="14821"/>
                <wp:lineTo x="393" y="18114"/>
                <wp:lineTo x="8247" y="20584"/>
                <wp:lineTo x="10996" y="20584"/>
                <wp:lineTo x="20029" y="18114"/>
                <wp:lineTo x="20815" y="15644"/>
                <wp:lineTo x="18851" y="14821"/>
                <wp:lineTo x="20422" y="9057"/>
                <wp:lineTo x="16495" y="4940"/>
                <wp:lineTo x="6676" y="0"/>
                <wp:lineTo x="3142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oter_gdhr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ajorEastAsia"/>
          <w:b/>
          <w:color w:val="3190C9"/>
          <w:sz w:val="36"/>
          <w:szCs w:val="36"/>
          <w:lang w:val="en-AU"/>
        </w:rPr>
        <w:t>Tagged - w</w:t>
      </w:r>
      <w:r w:rsidRPr="00A0536D">
        <w:rPr>
          <w:rFonts w:eastAsiaTheme="majorEastAsia"/>
          <w:b/>
          <w:color w:val="3190C9"/>
          <w:sz w:val="36"/>
          <w:szCs w:val="36"/>
          <w:lang w:val="en-AU"/>
        </w:rPr>
        <w:t>hat’s OK and what’s not OK</w:t>
      </w:r>
      <w:r w:rsidRPr="00A0536D">
        <w:rPr>
          <w:rFonts w:eastAsiaTheme="majorEastAsia"/>
          <w:b/>
          <w:color w:val="FFFFFF" w:themeColor="background1"/>
          <w:sz w:val="36"/>
          <w:szCs w:val="36"/>
        </w:rPr>
        <w:br/>
      </w:r>
      <w:r>
        <w:rPr>
          <w:color w:val="808080" w:themeColor="background1" w:themeShade="80"/>
          <w:sz w:val="20"/>
          <w:szCs w:val="18"/>
        </w:rPr>
        <w:t xml:space="preserve">Teacher answer sheet </w:t>
      </w:r>
    </w:p>
    <w:p w14:paraId="01503AC2" w14:textId="77777777" w:rsidR="00863B26" w:rsidRDefault="00863B26"/>
    <w:tbl>
      <w:tblPr>
        <w:tblpPr w:leftFromText="180" w:rightFromText="180" w:vertAnchor="page" w:horzAnchor="margin" w:tblpY="2056"/>
        <w:tblW w:w="1539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4958"/>
        <w:gridCol w:w="8125"/>
      </w:tblGrid>
      <w:tr w:rsidR="00863B26" w14:paraId="2863C3B7" w14:textId="77777777" w:rsidTr="00863B26">
        <w:trPr>
          <w:trHeight w:val="764"/>
        </w:trPr>
        <w:tc>
          <w:tcPr>
            <w:tcW w:w="2315" w:type="dxa"/>
            <w:shd w:val="clear" w:color="auto" w:fill="006086"/>
          </w:tcPr>
          <w:p w14:paraId="1EBF3187" w14:textId="77777777" w:rsidR="00863B26" w:rsidRPr="00863B26" w:rsidRDefault="00863B26" w:rsidP="00863B26">
            <w:pPr>
              <w:pStyle w:val="TableParagraph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958" w:type="dxa"/>
            <w:shd w:val="clear" w:color="auto" w:fill="006086"/>
          </w:tcPr>
          <w:p w14:paraId="27DBCD0E" w14:textId="77777777" w:rsidR="00863B26" w:rsidRPr="00863B26" w:rsidRDefault="00863B26" w:rsidP="00863B26">
            <w:pPr>
              <w:pStyle w:val="TableParagraph"/>
              <w:spacing w:before="208"/>
              <w:ind w:left="225" w:right="208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863B26">
              <w:rPr>
                <w:rFonts w:ascii="Arial" w:hAnsi="Arial" w:cs="Arial"/>
                <w:b/>
                <w:bCs/>
                <w:color w:val="FFFFFF"/>
                <w:spacing w:val="-5"/>
                <w:w w:val="85"/>
                <w:sz w:val="24"/>
              </w:rPr>
              <w:t>OK</w:t>
            </w:r>
          </w:p>
        </w:tc>
        <w:tc>
          <w:tcPr>
            <w:tcW w:w="8125" w:type="dxa"/>
            <w:shd w:val="clear" w:color="auto" w:fill="006086"/>
          </w:tcPr>
          <w:p w14:paraId="365650BA" w14:textId="589D35FD" w:rsidR="00863B26" w:rsidRPr="00863B26" w:rsidRDefault="00863B26" w:rsidP="00863B26">
            <w:pPr>
              <w:pStyle w:val="TableParagraph"/>
              <w:spacing w:before="208"/>
              <w:ind w:left="400" w:right="383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75"/>
                <w:sz w:val="24"/>
              </w:rPr>
              <w:t>Not OK</w:t>
            </w:r>
          </w:p>
        </w:tc>
      </w:tr>
      <w:tr w:rsidR="00863B26" w14:paraId="01B50C62" w14:textId="77777777" w:rsidTr="00863B26">
        <w:trPr>
          <w:trHeight w:val="1264"/>
        </w:trPr>
        <w:tc>
          <w:tcPr>
            <w:tcW w:w="2315" w:type="dxa"/>
          </w:tcPr>
          <w:p w14:paraId="529D1330" w14:textId="77777777" w:rsidR="00863B26" w:rsidRPr="00863B26" w:rsidRDefault="00863B26" w:rsidP="00863B26">
            <w:pPr>
              <w:pStyle w:val="TableParagraph"/>
              <w:jc w:val="center"/>
              <w:rPr>
                <w:rFonts w:ascii="Arial" w:hAnsi="Arial" w:cs="Arial"/>
                <w:color w:val="2C7C9F" w:themeColor="accent1"/>
                <w:sz w:val="24"/>
                <w:szCs w:val="24"/>
              </w:rPr>
            </w:pPr>
            <w:r w:rsidRPr="00863B26">
              <w:rPr>
                <w:rFonts w:ascii="Arial" w:hAnsi="Arial" w:cs="Arial"/>
                <w:color w:val="2C7C9F" w:themeColor="accent1"/>
                <w:sz w:val="24"/>
                <w:szCs w:val="24"/>
              </w:rPr>
              <w:t xml:space="preserve">Monday </w:t>
            </w:r>
          </w:p>
          <w:p w14:paraId="16581CA6" w14:textId="1EDB0009" w:rsidR="00863B26" w:rsidRPr="00863B26" w:rsidRDefault="00863B26" w:rsidP="00863B26">
            <w:pPr>
              <w:pStyle w:val="TableParagraph"/>
              <w:jc w:val="center"/>
              <w:rPr>
                <w:rFonts w:ascii="Arial" w:hAnsi="Arial" w:cs="Arial"/>
                <w:color w:val="2C7C9F" w:themeColor="accent1"/>
                <w:sz w:val="24"/>
                <w:szCs w:val="24"/>
              </w:rPr>
            </w:pPr>
            <w:r w:rsidRPr="00863B26">
              <w:rPr>
                <w:rFonts w:ascii="Arial" w:hAnsi="Arial" w:cs="Arial"/>
                <w:color w:val="2C7C9F" w:themeColor="accent1"/>
                <w:sz w:val="24"/>
                <w:szCs w:val="24"/>
              </w:rPr>
              <w:t>(0.39 min)</w:t>
            </w:r>
          </w:p>
        </w:tc>
        <w:tc>
          <w:tcPr>
            <w:tcW w:w="4958" w:type="dxa"/>
          </w:tcPr>
          <w:p w14:paraId="4D4FC5A0" w14:textId="77777777" w:rsidR="00863B26" w:rsidRPr="00863B26" w:rsidRDefault="00863B26" w:rsidP="00863B26">
            <w:pPr>
              <w:pStyle w:val="TableParagraph"/>
              <w:jc w:val="center"/>
              <w:rPr>
                <w:rFonts w:ascii="Arial" w:hAnsi="Arial" w:cs="Arial"/>
                <w:color w:val="2C7C9F" w:themeColor="accent1"/>
                <w:sz w:val="24"/>
                <w:szCs w:val="24"/>
              </w:rPr>
            </w:pPr>
          </w:p>
        </w:tc>
        <w:tc>
          <w:tcPr>
            <w:tcW w:w="8125" w:type="dxa"/>
          </w:tcPr>
          <w:p w14:paraId="085D633F" w14:textId="77777777" w:rsidR="00863B26" w:rsidRPr="00863B26" w:rsidRDefault="00863B26" w:rsidP="00863B26">
            <w:pPr>
              <w:pStyle w:val="TableParagraph"/>
              <w:jc w:val="center"/>
              <w:rPr>
                <w:rFonts w:ascii="Arial" w:hAnsi="Arial" w:cs="Arial"/>
                <w:color w:val="2C7C9F" w:themeColor="accent1"/>
                <w:sz w:val="24"/>
                <w:szCs w:val="24"/>
              </w:rPr>
            </w:pPr>
            <w:r w:rsidRPr="00863B26">
              <w:rPr>
                <w:rFonts w:ascii="Arial" w:hAnsi="Arial" w:cs="Arial"/>
                <w:color w:val="2C7C9F" w:themeColor="accent1"/>
                <w:sz w:val="24"/>
                <w:szCs w:val="24"/>
              </w:rPr>
              <w:t>Taking a photo without permission; sharing photo on blog; language (</w:t>
            </w:r>
            <w:proofErr w:type="gramStart"/>
            <w:r w:rsidRPr="00863B26">
              <w:rPr>
                <w:rFonts w:ascii="Arial" w:hAnsi="Arial" w:cs="Arial"/>
                <w:color w:val="2C7C9F" w:themeColor="accent1"/>
                <w:sz w:val="24"/>
                <w:szCs w:val="24"/>
              </w:rPr>
              <w:t>e.g.</w:t>
            </w:r>
            <w:proofErr w:type="gramEnd"/>
            <w:r w:rsidRPr="00863B26">
              <w:rPr>
                <w:rFonts w:ascii="Arial" w:hAnsi="Arial" w:cs="Arial"/>
                <w:color w:val="2C7C9F" w:themeColor="accent1"/>
                <w:sz w:val="24"/>
                <w:szCs w:val="24"/>
              </w:rPr>
              <w:t xml:space="preserve"> skank; Jack’s such a girl); gossiping; spreading </w:t>
            </w:r>
            <w:proofErr w:type="spellStart"/>
            <w:r w:rsidRPr="00863B26">
              <w:rPr>
                <w:rFonts w:ascii="Arial" w:hAnsi="Arial" w:cs="Arial"/>
                <w:color w:val="2C7C9F" w:themeColor="accent1"/>
                <w:sz w:val="24"/>
                <w:szCs w:val="24"/>
              </w:rPr>
              <w:t>rumours</w:t>
            </w:r>
            <w:proofErr w:type="spellEnd"/>
            <w:r w:rsidRPr="00863B26">
              <w:rPr>
                <w:rFonts w:ascii="Arial" w:hAnsi="Arial" w:cs="Arial"/>
                <w:color w:val="2C7C9F" w:themeColor="accent1"/>
                <w:sz w:val="24"/>
                <w:szCs w:val="24"/>
              </w:rPr>
              <w:t>; remaining anonymous (random person); violence; filming fight; graffiti</w:t>
            </w:r>
          </w:p>
        </w:tc>
      </w:tr>
      <w:tr w:rsidR="00863B26" w14:paraId="670BFDFE" w14:textId="77777777" w:rsidTr="00863B26">
        <w:trPr>
          <w:trHeight w:val="1700"/>
        </w:trPr>
        <w:tc>
          <w:tcPr>
            <w:tcW w:w="2315" w:type="dxa"/>
          </w:tcPr>
          <w:p w14:paraId="19A8AA53" w14:textId="77777777" w:rsidR="00863B26" w:rsidRPr="00863B26" w:rsidRDefault="00863B26" w:rsidP="00863B26">
            <w:pPr>
              <w:pStyle w:val="TableParagraph"/>
              <w:jc w:val="center"/>
              <w:rPr>
                <w:rFonts w:ascii="Arial" w:hAnsi="Arial" w:cs="Arial"/>
                <w:color w:val="2C7C9F" w:themeColor="accent1"/>
                <w:sz w:val="24"/>
                <w:szCs w:val="24"/>
              </w:rPr>
            </w:pPr>
          </w:p>
          <w:p w14:paraId="58465FEE" w14:textId="77777777" w:rsidR="00863B26" w:rsidRPr="00863B26" w:rsidRDefault="00863B26" w:rsidP="00863B26">
            <w:pPr>
              <w:pStyle w:val="TableParagraph"/>
              <w:jc w:val="center"/>
              <w:rPr>
                <w:rFonts w:ascii="Arial" w:hAnsi="Arial" w:cs="Arial"/>
                <w:color w:val="2C7C9F" w:themeColor="accent1"/>
                <w:sz w:val="24"/>
                <w:szCs w:val="24"/>
              </w:rPr>
            </w:pPr>
            <w:r w:rsidRPr="00863B26">
              <w:rPr>
                <w:rFonts w:ascii="Arial" w:hAnsi="Arial" w:cs="Arial"/>
                <w:color w:val="2C7C9F" w:themeColor="accent1"/>
                <w:sz w:val="24"/>
                <w:szCs w:val="24"/>
              </w:rPr>
              <w:t>Tuesday</w:t>
            </w:r>
          </w:p>
          <w:p w14:paraId="769AF7C3" w14:textId="35FD7A37" w:rsidR="00863B26" w:rsidRPr="00863B26" w:rsidRDefault="00863B26" w:rsidP="00863B26">
            <w:pPr>
              <w:pStyle w:val="TableParagraph"/>
              <w:jc w:val="center"/>
              <w:rPr>
                <w:rFonts w:ascii="Arial" w:hAnsi="Arial" w:cs="Arial"/>
                <w:color w:val="2C7C9F" w:themeColor="accent1"/>
                <w:sz w:val="24"/>
                <w:szCs w:val="24"/>
              </w:rPr>
            </w:pPr>
            <w:r w:rsidRPr="00863B26">
              <w:rPr>
                <w:rFonts w:ascii="Arial" w:hAnsi="Arial" w:cs="Arial"/>
                <w:color w:val="2C7C9F" w:themeColor="accent1"/>
                <w:sz w:val="24"/>
                <w:szCs w:val="24"/>
              </w:rPr>
              <w:t xml:space="preserve"> (2.42 min)</w:t>
            </w:r>
          </w:p>
        </w:tc>
        <w:tc>
          <w:tcPr>
            <w:tcW w:w="4958" w:type="dxa"/>
          </w:tcPr>
          <w:p w14:paraId="321FDADE" w14:textId="77777777" w:rsidR="00863B26" w:rsidRPr="00863B26" w:rsidRDefault="00863B26" w:rsidP="00863B26">
            <w:pPr>
              <w:pStyle w:val="TableParagraph"/>
              <w:jc w:val="center"/>
              <w:rPr>
                <w:rFonts w:ascii="Arial" w:hAnsi="Arial" w:cs="Arial"/>
                <w:color w:val="2C7C9F" w:themeColor="accent1"/>
                <w:sz w:val="24"/>
                <w:szCs w:val="24"/>
              </w:rPr>
            </w:pPr>
          </w:p>
          <w:p w14:paraId="0B1C4733" w14:textId="77777777" w:rsidR="00863B26" w:rsidRPr="00863B26" w:rsidRDefault="00863B26" w:rsidP="00863B26">
            <w:pPr>
              <w:pStyle w:val="TableParagraph"/>
              <w:jc w:val="center"/>
              <w:rPr>
                <w:rFonts w:ascii="Arial" w:hAnsi="Arial" w:cs="Arial"/>
                <w:color w:val="2C7C9F" w:themeColor="accent1"/>
                <w:sz w:val="24"/>
                <w:szCs w:val="24"/>
              </w:rPr>
            </w:pPr>
          </w:p>
          <w:p w14:paraId="56E42D1E" w14:textId="77777777" w:rsidR="00863B26" w:rsidRPr="00863B26" w:rsidRDefault="00863B26" w:rsidP="00863B26">
            <w:pPr>
              <w:pStyle w:val="TableParagraph"/>
              <w:jc w:val="center"/>
              <w:rPr>
                <w:rFonts w:ascii="Arial" w:hAnsi="Arial" w:cs="Arial"/>
                <w:color w:val="2C7C9F" w:themeColor="accent1"/>
                <w:sz w:val="24"/>
                <w:szCs w:val="24"/>
              </w:rPr>
            </w:pPr>
            <w:r w:rsidRPr="00863B26">
              <w:rPr>
                <w:rFonts w:ascii="Arial" w:hAnsi="Arial" w:cs="Arial"/>
                <w:color w:val="2C7C9F" w:themeColor="accent1"/>
                <w:sz w:val="24"/>
                <w:szCs w:val="24"/>
              </w:rPr>
              <w:t>Raz questions how it will affect Jack.</w:t>
            </w:r>
          </w:p>
        </w:tc>
        <w:tc>
          <w:tcPr>
            <w:tcW w:w="8125" w:type="dxa"/>
          </w:tcPr>
          <w:p w14:paraId="46AC9CE6" w14:textId="18EF9BDC" w:rsidR="00863B26" w:rsidRPr="00863B26" w:rsidRDefault="00863B26" w:rsidP="00863B26">
            <w:pPr>
              <w:pStyle w:val="TableParagraph"/>
              <w:jc w:val="center"/>
              <w:rPr>
                <w:rFonts w:ascii="Arial" w:hAnsi="Arial" w:cs="Arial"/>
                <w:color w:val="2C7C9F" w:themeColor="accent1"/>
                <w:sz w:val="24"/>
                <w:szCs w:val="24"/>
              </w:rPr>
            </w:pPr>
            <w:r w:rsidRPr="00863B26">
              <w:rPr>
                <w:rFonts w:ascii="Arial" w:hAnsi="Arial" w:cs="Arial"/>
                <w:color w:val="2C7C9F" w:themeColor="accent1"/>
                <w:sz w:val="24"/>
                <w:szCs w:val="24"/>
              </w:rPr>
              <w:t xml:space="preserve">Sharing photos without permission; girls in locker room gossiping (“skank”, “hand up her skirt”); girls in toilets laughing/gossiping; girls laughing at comments on blog (“Chloe = ho”; “Ben is a </w:t>
            </w:r>
            <w:proofErr w:type="spellStart"/>
            <w:r w:rsidRPr="00863B26">
              <w:rPr>
                <w:rFonts w:ascii="Arial" w:hAnsi="Arial" w:cs="Arial"/>
                <w:color w:val="2C7C9F" w:themeColor="accent1"/>
                <w:sz w:val="24"/>
                <w:szCs w:val="24"/>
              </w:rPr>
              <w:t>ladykiller</w:t>
            </w:r>
            <w:proofErr w:type="spellEnd"/>
            <w:r w:rsidRPr="00863B26">
              <w:rPr>
                <w:rFonts w:ascii="Arial" w:hAnsi="Arial" w:cs="Arial"/>
                <w:color w:val="2C7C9F" w:themeColor="accent1"/>
                <w:sz w:val="24"/>
                <w:szCs w:val="24"/>
              </w:rPr>
              <w:t>”); Jack pushes Ben and starts a fight; people filming</w:t>
            </w:r>
            <w:r w:rsidRPr="00863B26">
              <w:rPr>
                <w:rFonts w:ascii="Arial" w:hAnsi="Arial" w:cs="Arial"/>
                <w:color w:val="2C7C9F" w:themeColor="accent1"/>
                <w:sz w:val="24"/>
                <w:szCs w:val="24"/>
              </w:rPr>
              <w:t xml:space="preserve"> </w:t>
            </w:r>
            <w:r w:rsidRPr="00863B26">
              <w:rPr>
                <w:rFonts w:ascii="Arial" w:hAnsi="Arial" w:cs="Arial"/>
                <w:color w:val="2C7C9F" w:themeColor="accent1"/>
                <w:sz w:val="24"/>
                <w:szCs w:val="24"/>
              </w:rPr>
              <w:t>the fight and posting it on social media; reposting fight film and gossiping (“Jack’s such a girl”).</w:t>
            </w:r>
          </w:p>
        </w:tc>
      </w:tr>
      <w:tr w:rsidR="00863B26" w14:paraId="20388C1C" w14:textId="77777777" w:rsidTr="00863B26">
        <w:trPr>
          <w:trHeight w:val="1264"/>
        </w:trPr>
        <w:tc>
          <w:tcPr>
            <w:tcW w:w="2315" w:type="dxa"/>
          </w:tcPr>
          <w:p w14:paraId="6E57B667" w14:textId="77777777" w:rsidR="00863B26" w:rsidRPr="00863B26" w:rsidRDefault="00863B26" w:rsidP="00863B26">
            <w:pPr>
              <w:pStyle w:val="TableParagraph"/>
              <w:jc w:val="center"/>
              <w:rPr>
                <w:rFonts w:ascii="Arial" w:hAnsi="Arial" w:cs="Arial"/>
                <w:color w:val="2C7C9F" w:themeColor="accent1"/>
                <w:sz w:val="24"/>
                <w:szCs w:val="24"/>
              </w:rPr>
            </w:pPr>
            <w:r w:rsidRPr="00863B26">
              <w:rPr>
                <w:rFonts w:ascii="Arial" w:hAnsi="Arial" w:cs="Arial"/>
                <w:color w:val="2C7C9F" w:themeColor="accent1"/>
                <w:sz w:val="24"/>
                <w:szCs w:val="24"/>
              </w:rPr>
              <w:t xml:space="preserve">Wednesday </w:t>
            </w:r>
          </w:p>
          <w:p w14:paraId="521BDC54" w14:textId="1AEC17BF" w:rsidR="00863B26" w:rsidRPr="00863B26" w:rsidRDefault="00863B26" w:rsidP="00863B26">
            <w:pPr>
              <w:pStyle w:val="TableParagraph"/>
              <w:jc w:val="center"/>
              <w:rPr>
                <w:rFonts w:ascii="Arial" w:hAnsi="Arial" w:cs="Arial"/>
                <w:color w:val="2C7C9F" w:themeColor="accent1"/>
                <w:sz w:val="24"/>
                <w:szCs w:val="24"/>
              </w:rPr>
            </w:pPr>
            <w:r w:rsidRPr="00863B26">
              <w:rPr>
                <w:rFonts w:ascii="Arial" w:hAnsi="Arial" w:cs="Arial"/>
                <w:color w:val="2C7C9F" w:themeColor="accent1"/>
                <w:sz w:val="24"/>
                <w:szCs w:val="24"/>
              </w:rPr>
              <w:t>(5.20 min)</w:t>
            </w:r>
          </w:p>
        </w:tc>
        <w:tc>
          <w:tcPr>
            <w:tcW w:w="4958" w:type="dxa"/>
          </w:tcPr>
          <w:p w14:paraId="11E0614E" w14:textId="77777777" w:rsidR="00863B26" w:rsidRPr="00863B26" w:rsidRDefault="00863B26" w:rsidP="00863B26">
            <w:pPr>
              <w:pStyle w:val="TableParagraph"/>
              <w:jc w:val="center"/>
              <w:rPr>
                <w:rFonts w:ascii="Arial" w:hAnsi="Arial" w:cs="Arial"/>
                <w:color w:val="2C7C9F" w:themeColor="accent1"/>
                <w:sz w:val="24"/>
                <w:szCs w:val="24"/>
              </w:rPr>
            </w:pPr>
          </w:p>
        </w:tc>
        <w:tc>
          <w:tcPr>
            <w:tcW w:w="8125" w:type="dxa"/>
          </w:tcPr>
          <w:p w14:paraId="68019831" w14:textId="77777777" w:rsidR="00863B26" w:rsidRPr="00863B26" w:rsidRDefault="00863B26" w:rsidP="00863B26">
            <w:pPr>
              <w:pStyle w:val="TableParagraph"/>
              <w:jc w:val="center"/>
              <w:rPr>
                <w:rFonts w:ascii="Arial" w:hAnsi="Arial" w:cs="Arial"/>
                <w:color w:val="2C7C9F" w:themeColor="accent1"/>
                <w:sz w:val="24"/>
                <w:szCs w:val="24"/>
              </w:rPr>
            </w:pPr>
            <w:r w:rsidRPr="00863B26">
              <w:rPr>
                <w:rFonts w:ascii="Arial" w:hAnsi="Arial" w:cs="Arial"/>
                <w:color w:val="2C7C9F" w:themeColor="accent1"/>
                <w:sz w:val="24"/>
                <w:szCs w:val="24"/>
              </w:rPr>
              <w:t>Distributing fight video to others including media - school brawl on news Raz hiding the truth from her parents</w:t>
            </w:r>
          </w:p>
        </w:tc>
      </w:tr>
      <w:tr w:rsidR="00863B26" w14:paraId="62A7E076" w14:textId="77777777" w:rsidTr="00863B26">
        <w:trPr>
          <w:trHeight w:val="1264"/>
        </w:trPr>
        <w:tc>
          <w:tcPr>
            <w:tcW w:w="2315" w:type="dxa"/>
          </w:tcPr>
          <w:p w14:paraId="07A68940" w14:textId="77777777" w:rsidR="00863B26" w:rsidRPr="00863B26" w:rsidRDefault="00863B26" w:rsidP="00863B26">
            <w:pPr>
              <w:pStyle w:val="TableParagraph"/>
              <w:jc w:val="center"/>
              <w:rPr>
                <w:rFonts w:ascii="Arial" w:hAnsi="Arial" w:cs="Arial"/>
                <w:color w:val="2C7C9F" w:themeColor="accent1"/>
                <w:sz w:val="24"/>
                <w:szCs w:val="24"/>
              </w:rPr>
            </w:pPr>
            <w:r w:rsidRPr="00863B26">
              <w:rPr>
                <w:rFonts w:ascii="Arial" w:hAnsi="Arial" w:cs="Arial"/>
                <w:color w:val="2C7C9F" w:themeColor="accent1"/>
                <w:sz w:val="24"/>
                <w:szCs w:val="24"/>
              </w:rPr>
              <w:t xml:space="preserve">Thursday </w:t>
            </w:r>
          </w:p>
          <w:p w14:paraId="3463CEC3" w14:textId="294CF02C" w:rsidR="00863B26" w:rsidRPr="00863B26" w:rsidRDefault="00863B26" w:rsidP="00863B26">
            <w:pPr>
              <w:pStyle w:val="TableParagraph"/>
              <w:jc w:val="center"/>
              <w:rPr>
                <w:rFonts w:ascii="Arial" w:hAnsi="Arial" w:cs="Arial"/>
                <w:color w:val="2C7C9F" w:themeColor="accent1"/>
                <w:sz w:val="24"/>
                <w:szCs w:val="24"/>
              </w:rPr>
            </w:pPr>
            <w:r w:rsidRPr="00863B26">
              <w:rPr>
                <w:rFonts w:ascii="Arial" w:hAnsi="Arial" w:cs="Arial"/>
                <w:color w:val="2C7C9F" w:themeColor="accent1"/>
                <w:sz w:val="24"/>
                <w:szCs w:val="24"/>
              </w:rPr>
              <w:t>(6.57 min)</w:t>
            </w:r>
          </w:p>
        </w:tc>
        <w:tc>
          <w:tcPr>
            <w:tcW w:w="4958" w:type="dxa"/>
          </w:tcPr>
          <w:p w14:paraId="73FFD857" w14:textId="77777777" w:rsidR="00863B26" w:rsidRPr="00863B26" w:rsidRDefault="00863B26" w:rsidP="00863B26">
            <w:pPr>
              <w:pStyle w:val="TableParagraph"/>
              <w:jc w:val="center"/>
              <w:rPr>
                <w:rFonts w:ascii="Arial" w:hAnsi="Arial" w:cs="Arial"/>
                <w:color w:val="2C7C9F" w:themeColor="accent1"/>
                <w:sz w:val="24"/>
                <w:szCs w:val="24"/>
              </w:rPr>
            </w:pPr>
          </w:p>
          <w:p w14:paraId="391B8914" w14:textId="77777777" w:rsidR="00863B26" w:rsidRPr="00863B26" w:rsidRDefault="00863B26" w:rsidP="00863B26">
            <w:pPr>
              <w:pStyle w:val="TableParagraph"/>
              <w:jc w:val="center"/>
              <w:rPr>
                <w:rFonts w:ascii="Arial" w:hAnsi="Arial" w:cs="Arial"/>
                <w:color w:val="2C7C9F" w:themeColor="accent1"/>
                <w:sz w:val="24"/>
                <w:szCs w:val="24"/>
              </w:rPr>
            </w:pPr>
            <w:r w:rsidRPr="00863B26">
              <w:rPr>
                <w:rFonts w:ascii="Arial" w:hAnsi="Arial" w:cs="Arial"/>
                <w:color w:val="2C7C9F" w:themeColor="accent1"/>
                <w:sz w:val="24"/>
                <w:szCs w:val="24"/>
              </w:rPr>
              <w:t>Raz suggests an apology to Jack and Chloe and taking photos down</w:t>
            </w:r>
          </w:p>
        </w:tc>
        <w:tc>
          <w:tcPr>
            <w:tcW w:w="8125" w:type="dxa"/>
          </w:tcPr>
          <w:p w14:paraId="70668753" w14:textId="77777777" w:rsidR="00863B26" w:rsidRPr="00863B26" w:rsidRDefault="00863B26" w:rsidP="00863B26">
            <w:pPr>
              <w:pStyle w:val="TableParagraph"/>
              <w:jc w:val="center"/>
              <w:rPr>
                <w:rFonts w:ascii="Arial" w:hAnsi="Arial" w:cs="Arial"/>
                <w:color w:val="2C7C9F" w:themeColor="accent1"/>
                <w:sz w:val="24"/>
                <w:szCs w:val="24"/>
              </w:rPr>
            </w:pPr>
          </w:p>
          <w:p w14:paraId="28626ACC" w14:textId="77777777" w:rsidR="00863B26" w:rsidRPr="00863B26" w:rsidRDefault="00863B26" w:rsidP="00863B26">
            <w:pPr>
              <w:pStyle w:val="TableParagraph"/>
              <w:jc w:val="center"/>
              <w:rPr>
                <w:rFonts w:ascii="Arial" w:hAnsi="Arial" w:cs="Arial"/>
                <w:color w:val="2C7C9F" w:themeColor="accent1"/>
                <w:sz w:val="24"/>
                <w:szCs w:val="24"/>
              </w:rPr>
            </w:pPr>
            <w:r w:rsidRPr="00863B26">
              <w:rPr>
                <w:rFonts w:ascii="Arial" w:hAnsi="Arial" w:cs="Arial"/>
                <w:color w:val="2C7C9F" w:themeColor="accent1"/>
                <w:sz w:val="24"/>
                <w:szCs w:val="24"/>
              </w:rPr>
              <w:t>Threatening blackmail with party photos</w:t>
            </w:r>
          </w:p>
        </w:tc>
      </w:tr>
      <w:tr w:rsidR="00863B26" w14:paraId="619F192E" w14:textId="77777777" w:rsidTr="00863B26">
        <w:trPr>
          <w:trHeight w:val="1626"/>
        </w:trPr>
        <w:tc>
          <w:tcPr>
            <w:tcW w:w="2315" w:type="dxa"/>
          </w:tcPr>
          <w:p w14:paraId="5D5AEC3A" w14:textId="77777777" w:rsidR="00863B26" w:rsidRPr="00863B26" w:rsidRDefault="00863B26" w:rsidP="00863B26">
            <w:pPr>
              <w:pStyle w:val="TableParagraph"/>
              <w:jc w:val="center"/>
              <w:rPr>
                <w:rFonts w:ascii="Arial" w:hAnsi="Arial" w:cs="Arial"/>
                <w:color w:val="2C7C9F" w:themeColor="accent1"/>
                <w:sz w:val="24"/>
                <w:szCs w:val="24"/>
              </w:rPr>
            </w:pPr>
          </w:p>
          <w:p w14:paraId="6E46B2F9" w14:textId="77777777" w:rsidR="00863B26" w:rsidRPr="00863B26" w:rsidRDefault="00863B26" w:rsidP="00863B26">
            <w:pPr>
              <w:pStyle w:val="TableParagraph"/>
              <w:jc w:val="center"/>
              <w:rPr>
                <w:rFonts w:ascii="Arial" w:hAnsi="Arial" w:cs="Arial"/>
                <w:color w:val="2C7C9F" w:themeColor="accent1"/>
                <w:sz w:val="24"/>
                <w:szCs w:val="24"/>
              </w:rPr>
            </w:pPr>
            <w:r w:rsidRPr="00863B26">
              <w:rPr>
                <w:rFonts w:ascii="Arial" w:hAnsi="Arial" w:cs="Arial"/>
                <w:color w:val="2C7C9F" w:themeColor="accent1"/>
                <w:sz w:val="24"/>
                <w:szCs w:val="24"/>
              </w:rPr>
              <w:t xml:space="preserve">Friday and later </w:t>
            </w:r>
          </w:p>
          <w:p w14:paraId="0425535A" w14:textId="057ED890" w:rsidR="00863B26" w:rsidRPr="00863B26" w:rsidRDefault="00863B26" w:rsidP="00863B26">
            <w:pPr>
              <w:pStyle w:val="TableParagraph"/>
              <w:jc w:val="center"/>
              <w:rPr>
                <w:rFonts w:ascii="Arial" w:hAnsi="Arial" w:cs="Arial"/>
                <w:color w:val="2C7C9F" w:themeColor="accent1"/>
                <w:sz w:val="24"/>
                <w:szCs w:val="24"/>
              </w:rPr>
            </w:pPr>
            <w:r w:rsidRPr="00863B26">
              <w:rPr>
                <w:rFonts w:ascii="Arial" w:hAnsi="Arial" w:cs="Arial"/>
                <w:color w:val="2C7C9F" w:themeColor="accent1"/>
                <w:sz w:val="24"/>
                <w:szCs w:val="24"/>
              </w:rPr>
              <w:t>(8.38 min)</w:t>
            </w:r>
          </w:p>
        </w:tc>
        <w:tc>
          <w:tcPr>
            <w:tcW w:w="4958" w:type="dxa"/>
          </w:tcPr>
          <w:p w14:paraId="26FB54DA" w14:textId="77777777" w:rsidR="00863B26" w:rsidRPr="00863B26" w:rsidRDefault="00863B26" w:rsidP="00863B26">
            <w:pPr>
              <w:pStyle w:val="TableParagraph"/>
              <w:jc w:val="center"/>
              <w:rPr>
                <w:rFonts w:ascii="Arial" w:hAnsi="Arial" w:cs="Arial"/>
                <w:color w:val="2C7C9F" w:themeColor="accent1"/>
                <w:sz w:val="24"/>
                <w:szCs w:val="24"/>
              </w:rPr>
            </w:pPr>
            <w:r w:rsidRPr="00863B26">
              <w:rPr>
                <w:rFonts w:ascii="Arial" w:hAnsi="Arial" w:cs="Arial"/>
                <w:color w:val="2C7C9F" w:themeColor="accent1"/>
                <w:sz w:val="24"/>
                <w:szCs w:val="24"/>
              </w:rPr>
              <w:t>Raz is honest and tells Jack what they have done Raz talks to her mum and principal</w:t>
            </w:r>
          </w:p>
          <w:p w14:paraId="12F2E8AB" w14:textId="77777777" w:rsidR="00863B26" w:rsidRPr="00863B26" w:rsidRDefault="00863B26" w:rsidP="00863B26">
            <w:pPr>
              <w:pStyle w:val="TableParagraph"/>
              <w:jc w:val="center"/>
              <w:rPr>
                <w:rFonts w:ascii="Arial" w:hAnsi="Arial" w:cs="Arial"/>
                <w:color w:val="2C7C9F" w:themeColor="accent1"/>
                <w:sz w:val="24"/>
                <w:szCs w:val="24"/>
              </w:rPr>
            </w:pPr>
            <w:r w:rsidRPr="00863B26">
              <w:rPr>
                <w:rFonts w:ascii="Arial" w:hAnsi="Arial" w:cs="Arial"/>
                <w:color w:val="2C7C9F" w:themeColor="accent1"/>
                <w:sz w:val="24"/>
                <w:szCs w:val="24"/>
              </w:rPr>
              <w:t>A girl at her new school speaks to Kate and helps her find her way round</w:t>
            </w:r>
          </w:p>
        </w:tc>
        <w:tc>
          <w:tcPr>
            <w:tcW w:w="8125" w:type="dxa"/>
          </w:tcPr>
          <w:p w14:paraId="0BD4A7D0" w14:textId="77777777" w:rsidR="00863B26" w:rsidRPr="00863B26" w:rsidRDefault="00863B26" w:rsidP="00863B26">
            <w:pPr>
              <w:pStyle w:val="TableParagraph"/>
              <w:jc w:val="center"/>
              <w:rPr>
                <w:rFonts w:ascii="Arial" w:hAnsi="Arial" w:cs="Arial"/>
                <w:color w:val="2C7C9F" w:themeColor="accent1"/>
                <w:sz w:val="24"/>
                <w:szCs w:val="24"/>
              </w:rPr>
            </w:pPr>
          </w:p>
          <w:p w14:paraId="7836992C" w14:textId="77777777" w:rsidR="00863B26" w:rsidRPr="00863B26" w:rsidRDefault="00863B26" w:rsidP="00863B26">
            <w:pPr>
              <w:pStyle w:val="TableParagraph"/>
              <w:jc w:val="center"/>
              <w:rPr>
                <w:rFonts w:ascii="Arial" w:hAnsi="Arial" w:cs="Arial"/>
                <w:color w:val="2C7C9F" w:themeColor="accent1"/>
                <w:sz w:val="24"/>
                <w:szCs w:val="24"/>
              </w:rPr>
            </w:pPr>
            <w:r w:rsidRPr="00863B26">
              <w:rPr>
                <w:rFonts w:ascii="Arial" w:hAnsi="Arial" w:cs="Arial"/>
                <w:color w:val="2C7C9F" w:themeColor="accent1"/>
                <w:sz w:val="24"/>
                <w:szCs w:val="24"/>
              </w:rPr>
              <w:t>Asking someone under 18 for a ‘sexy’ photo; sharing ‘sexy’ photos with others without permission (star tattoo); graffiti</w:t>
            </w:r>
          </w:p>
        </w:tc>
      </w:tr>
    </w:tbl>
    <w:p w14:paraId="5413DE39" w14:textId="77777777" w:rsidR="00863B26" w:rsidRDefault="00863B26"/>
    <w:p w14:paraId="282362CB" w14:textId="4EEC2352" w:rsidR="00863B26" w:rsidRDefault="00863B26">
      <w:r>
        <w:t>Possible answers for Student activity sheet 2: Tagged – what’s OK and not OK</w:t>
      </w:r>
    </w:p>
    <w:p w14:paraId="6DE47119" w14:textId="77777777" w:rsidR="00863B26" w:rsidRPr="00863B26" w:rsidRDefault="00863B26" w:rsidP="00863B26">
      <w:pPr>
        <w:tabs>
          <w:tab w:val="left" w:pos="1140"/>
        </w:tabs>
      </w:pPr>
    </w:p>
    <w:sectPr w:rsidR="00863B26" w:rsidRPr="00863B26" w:rsidSect="00863B26">
      <w:headerReference w:type="default" r:id="rId9"/>
      <w:footerReference w:type="even" r:id="rId10"/>
      <w:footerReference w:type="default" r:id="rId11"/>
      <w:headerReference w:type="first" r:id="rId12"/>
      <w:pgSz w:w="16840" w:h="11900" w:orient="landscape"/>
      <w:pgMar w:top="14" w:right="720" w:bottom="720" w:left="720" w:header="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D22D" w14:textId="77777777" w:rsidR="001E2006" w:rsidRDefault="001E2006" w:rsidP="002B2153">
      <w:r>
        <w:separator/>
      </w:r>
    </w:p>
    <w:p w14:paraId="1F680EC5" w14:textId="77777777" w:rsidR="001E2006" w:rsidRDefault="001E2006"/>
  </w:endnote>
  <w:endnote w:type="continuationSeparator" w:id="0">
    <w:p w14:paraId="2FE07140" w14:textId="77777777" w:rsidR="001E2006" w:rsidRDefault="001E2006" w:rsidP="002B2153">
      <w:r>
        <w:continuationSeparator/>
      </w:r>
    </w:p>
    <w:p w14:paraId="5065631D" w14:textId="77777777" w:rsidR="001E2006" w:rsidRDefault="001E2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" w:fontKey="{64FC7BAD-2D30-467A-BE17-F447A9777A15}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2" w:subsetted="1" w:fontKey="{D7368C20-7037-4315-A259-5FCAF3347BA0}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11CC" w14:textId="77777777" w:rsidR="00DF50A1" w:rsidRDefault="00DF50A1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7ABB45" w14:textId="77777777" w:rsidR="00DF50A1" w:rsidRDefault="00DF50A1" w:rsidP="002B2153">
    <w:pPr>
      <w:pStyle w:val="Footer"/>
    </w:pPr>
  </w:p>
  <w:p w14:paraId="7E6EF8B7" w14:textId="77777777" w:rsidR="00DF50A1" w:rsidRDefault="00DF50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8D4A" w14:textId="53705009" w:rsidR="00DF50A1" w:rsidRPr="00D13BCC" w:rsidRDefault="00CD6691" w:rsidP="00CD6691">
    <w:pPr>
      <w:pStyle w:val="Footer"/>
      <w:tabs>
        <w:tab w:val="clear" w:pos="4320"/>
        <w:tab w:val="clear" w:pos="8640"/>
        <w:tab w:val="left" w:pos="9900"/>
      </w:tabs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E2E364D" wp14:editId="237C64C1">
              <wp:simplePos x="0" y="0"/>
              <wp:positionH relativeFrom="column">
                <wp:posOffset>8629650</wp:posOffset>
              </wp:positionH>
              <wp:positionV relativeFrom="paragraph">
                <wp:posOffset>14605</wp:posOffset>
              </wp:positionV>
              <wp:extent cx="1600200" cy="26797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B0C19B" w14:textId="77777777" w:rsidR="00DF50A1" w:rsidRPr="00D16ECF" w:rsidRDefault="00DF50A1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9967D2">
                            <w:rPr>
                              <w:noProof/>
                              <w:sz w:val="22"/>
                            </w:rPr>
                            <w:t>2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9967D2">
                            <w:rPr>
                              <w:noProof/>
                              <w:sz w:val="22"/>
                            </w:rPr>
                            <w:t>2</w:t>
                          </w:r>
                          <w:r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E364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679.5pt;margin-top:1.15pt;width:126pt;height:21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H4YwIAADsFAAAOAAAAZHJzL2Uyb0RvYy54bWysVEtv2zAMvg/YfxB0X50EWbIGcYosRYcB&#10;RVs0HXpWZCkxJouaxMTOfv0o2Xks26XDLjYlfnx9JDW9aSrDdsqHEmzO+1c9zpSVUJR2nfNvL3cf&#10;PnEWUNhCGLAq53sV+M3s/btp7SZqABswhfKMnNgwqV3ON4hukmVBblQlwhU4ZUmpwVcC6ejXWeFF&#10;Td4rkw16vVFWgy+cB6lCoNvbVslnyb/WSuKj1kEhMzmn3DB9ffqu4jebTcVk7YXblLJLQ/xDFpUo&#10;LQU9uroVKNjWl3+4qkrpIYDGKwlVBlqXUqUaqJp+76Ka5UY4lWohcoI70hT+n1v5sFu6J8+w+QwN&#10;NTASUrswCXQZ62m0r+KfMmWkJwr3R9pUg0xGo1GvR73gTJJuMBpfjxOv2cna+YBfFFQsCjn31JbE&#10;ltjdB6SIBD1AYjALd6UxqTXG/nZBwPZGpd521qeEk4R7o6KVsc9Ks7JIeceLNFVqYTzbCZoHIaWy&#10;mEpOfgkdUZpiv8Www0fTNqu3GB8tUmSweDSuSgs+sXSRdvH9kLJu8cTfWd1RxGbVUOFn/VxBsac2&#10;e2g3IDh5V1Iv7kXAJ+Fp5Kl9tMb4SB9toM45dBJnG/A//3Yf8TSJpOWsphXKefixFV5xZr5amtHr&#10;/nAYdy4dhh/HAzr4c83qXGO31QKoK316MJxMYsSjOYjaQ/VK2z6PUUklrKTYOceDuMB2sem1kGo+&#10;TyDaMifw3i6djK4jy3HSXppX4V03jkiD/ACHZROTi6lssdHSwnyLoMs0spHnltWOf9rQNMndaxKf&#10;gPNzQp3evNkvAAAA//8DAFBLAwQUAAYACAAAACEAOStMjt4AAAAKAQAADwAAAGRycy9kb3ducmV2&#10;LnhtbEyPzU7DMBCE70h9B2srcaN22qSiIU5VgbiCKD8SNzfeJlHjdRS7TXh7tic4zuxo9ptiO7lO&#10;XHAIrScNyUKBQKq8banW8PH+fHcPIkRD1nSeUMMPBtiWs5vC5NaP9IaXfawFl1DIjYYmxj6XMlQN&#10;OhMWvkfi29EPzkSWQy3tYEYud51cKrWWzrTEHxrT42OD1Wl/dho+X47fX6l6rZ9c1o9+UpLcRmp9&#10;O592DyAiTvEvDFd8RoeSmQ7+TDaIjvUq2/CYqGG5AnENrJOEjYOGNM1AloX8P6H8BQAA//8DAFBL&#10;AQItABQABgAIAAAAIQC2gziS/gAAAOEBAAATAAAAAAAAAAAAAAAAAAAAAABbQ29udGVudF9UeXBl&#10;c10ueG1sUEsBAi0AFAAGAAgAAAAhADj9If/WAAAAlAEAAAsAAAAAAAAAAAAAAAAALwEAAF9yZWxz&#10;Ly5yZWxzUEsBAi0AFAAGAAgAAAAhAH9icfhjAgAAOwUAAA4AAAAAAAAAAAAAAAAALgIAAGRycy9l&#10;Mm9Eb2MueG1sUEsBAi0AFAAGAAgAAAAhADkrTI7eAAAACgEAAA8AAAAAAAAAAAAAAAAAvQQAAGRy&#10;cy9kb3ducmV2LnhtbFBLBQYAAAAABAAEAPMAAADIBQAAAAA=&#10;" filled="f" stroked="f">
              <v:textbox>
                <w:txbxContent>
                  <w:p w14:paraId="0DB0C19B" w14:textId="77777777" w:rsidR="00DF50A1" w:rsidRPr="00D16ECF" w:rsidRDefault="00DF50A1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9967D2">
                      <w:rPr>
                        <w:noProof/>
                        <w:sz w:val="22"/>
                      </w:rPr>
                      <w:t>2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NUMPAGES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9967D2">
                      <w:rPr>
                        <w:noProof/>
                        <w:sz w:val="22"/>
                      </w:rPr>
                      <w:t>2</w:t>
                    </w:r>
                    <w:r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F50A1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8169575" wp14:editId="7D21091D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ACF32C" w14:textId="77777777" w:rsidR="00DF50A1" w:rsidRPr="00CD6691" w:rsidRDefault="00DF50A1" w:rsidP="002B2153">
                          <w:pPr>
                            <w:pStyle w:val="Footer"/>
                            <w:rPr>
                              <w:sz w:val="20"/>
                              <w:szCs w:val="22"/>
                            </w:rPr>
                          </w:pPr>
                          <w:r w:rsidRPr="00CD6691">
                            <w:rPr>
                              <w:sz w:val="20"/>
                              <w:szCs w:val="22"/>
                            </w:rPr>
                            <w:t>Year 8 Learning Activity: What’s OK and what’s not OK</w:t>
                          </w:r>
                        </w:p>
                        <w:p w14:paraId="71F9CB41" w14:textId="77777777" w:rsidR="00DF50A1" w:rsidRPr="00CD6691" w:rsidRDefault="000F043D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CD6691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© </w:t>
                          </w:r>
                          <w:r w:rsidR="00DF50A1" w:rsidRPr="00CD6691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14:paraId="16F76883" w14:textId="77777777" w:rsidR="00DF50A1" w:rsidRPr="00667FE8" w:rsidRDefault="00DF50A1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169575" id="Text Box 9" o:spid="_x0000_s1029" type="#_x0000_t202" style="position:absolute;margin-left:-9pt;margin-top:1.9pt;width:450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U1YAIAADsFAAAOAAAAZHJzL2Uyb0RvYy54bWysVEtvGjEQvlfqf7B8LwsImhaxRJSIqlKU&#10;RCVVzsZrw6pej2sP7NJf37F3eZT2kqoXezzv+WbG09umMmyvfCjB5nzQ63OmrISitJucf3tevvvA&#10;WUBhC2HAqpwfVOC3s7dvprWbqCFswRTKM3Jiw6R2Od8iukmWBblVlQg9cMqSUIOvBNLTb7LCi5q8&#10;VyYb9vvvsxp84TxIFQJx71ohnyX/WiuJj1oHhczknHLDdPp0ruOZzaZisvHCbUvZpSH+IYtKlJaC&#10;nlzdCRRs58s/XFWl9BBAY09ClYHWpVSpBqpm0L+qZrUVTqVaCJzgTjCF/+dWPuxX7skzbD5BQw2M&#10;gNQuTAIxYz2N9lW8KVNGcoLwcIJNNcgkMcc3g3G/TyJJsvYR3WRna+cDflZQsUjk3FNbElpifx+w&#10;VT2qxGAWlqUxqTXG/sYgny1Hpd521ueEE4UHo6KVsV+VZmWR8o6MNFVqYTzbC5oHIaWymEpOfkk7&#10;ammK/RrDTj+atlm9xvhkkSKDxZNxVVrwCaWrtIvvx5R1q09QX9QdSWzWDRWe8+Gxn2soDtRmD+0G&#10;BCeXJfXiXgR8Ep5GntpHa4yPdGgDdc6hozjbgv/5N37Up0kkKWc1rVDOw4+d8Ioz88XSjH4cjEZx&#10;59JjNL4Z0sNfStaXErurFkBdGdCH4WQioz6aI6k9VC+07fMYlUTCSoqdczySC2wXm34LqebzpERb&#10;5gTe25WT0XVEOU7ac/MivOvGEWmQH+C4bGJyNZWtbrS0MN8h6DKNbMS5RbXDnzY0DX33m8Qv4PKd&#10;tM5/3uwXAAAA//8DAFBLAwQUAAYACAAAACEAnOs9TtwAAAAIAQAADwAAAGRycy9kb3ducmV2Lnht&#10;bEyPzU7DMBCE70i8g7VI3Fq75UdpyKZCIK4gClTqzY23SUS8jmK3CW/PcqLH2RnNzlesJ9+pEw2x&#10;DYywmBtQxFVwLdcInx8vswxUTJad7QITwg9FWJeXF4XNXRj5nU6bVCsp4ZhbhCalPtc6Vg15G+eh&#10;JxbvEAZvk8ih1m6wo5T7Ti+NudfetiwfGtvTU0PV9+boEb5eD7vtrXmrn/1dP4bJaPYrjXh9NT0+&#10;gEo0pf8w/M2X6VDKpn04souqQ5gtMmFJCDdCIH6WLUXvEVZy0GWhzwHKXwAAAP//AwBQSwECLQAU&#10;AAYACAAAACEAtoM4kv4AAADhAQAAEwAAAAAAAAAAAAAAAAAAAAAAW0NvbnRlbnRfVHlwZXNdLnht&#10;bFBLAQItABQABgAIAAAAIQA4/SH/1gAAAJQBAAALAAAAAAAAAAAAAAAAAC8BAABfcmVscy8ucmVs&#10;c1BLAQItABQABgAIAAAAIQBik7U1YAIAADsFAAAOAAAAAAAAAAAAAAAAAC4CAABkcnMvZTJvRG9j&#10;LnhtbFBLAQItABQABgAIAAAAIQCc6z1O3AAAAAgBAAAPAAAAAAAAAAAAAAAAALoEAABkcnMvZG93&#10;bnJldi54bWxQSwUGAAAAAAQABADzAAAAwwUAAAAA&#10;" filled="f" stroked="f">
              <v:textbox>
                <w:txbxContent>
                  <w:p w14:paraId="5CACF32C" w14:textId="77777777" w:rsidR="00DF50A1" w:rsidRPr="00CD6691" w:rsidRDefault="00DF50A1" w:rsidP="002B2153">
                    <w:pPr>
                      <w:pStyle w:val="Footer"/>
                      <w:rPr>
                        <w:sz w:val="20"/>
                        <w:szCs w:val="22"/>
                      </w:rPr>
                    </w:pPr>
                    <w:r w:rsidRPr="00CD6691">
                      <w:rPr>
                        <w:sz w:val="20"/>
                        <w:szCs w:val="22"/>
                      </w:rPr>
                      <w:t>Year 8 Learning Activity: What’s OK and what’s not OK</w:t>
                    </w:r>
                  </w:p>
                  <w:p w14:paraId="71F9CB41" w14:textId="77777777" w:rsidR="00DF50A1" w:rsidRPr="00CD6691" w:rsidRDefault="000F043D" w:rsidP="002B2153">
                    <w:pPr>
                      <w:pStyle w:val="Footer"/>
                      <w:rPr>
                        <w:color w:val="7F7F7F" w:themeColor="text1" w:themeTint="80"/>
                        <w:sz w:val="18"/>
                        <w:szCs w:val="18"/>
                      </w:rPr>
                    </w:pPr>
                    <w:r w:rsidRPr="00CD6691">
                      <w:rPr>
                        <w:color w:val="7F7F7F" w:themeColor="text1" w:themeTint="80"/>
                        <w:sz w:val="18"/>
                        <w:szCs w:val="18"/>
                      </w:rPr>
                      <w:t xml:space="preserve">© </w:t>
                    </w:r>
                    <w:r w:rsidR="00DF50A1" w:rsidRPr="00CD6691">
                      <w:rPr>
                        <w:color w:val="7F7F7F" w:themeColor="text1" w:themeTint="80"/>
                        <w:sz w:val="18"/>
                        <w:szCs w:val="18"/>
                      </w:rPr>
                      <w:t xml:space="preserve">Government of Western Australia Department of Health &lt;&lt;www.gdhr.wa.gov.au&gt;&gt; </w:t>
                    </w:r>
                  </w:p>
                  <w:p w14:paraId="16F76883" w14:textId="77777777" w:rsidR="00DF50A1" w:rsidRPr="00667FE8" w:rsidRDefault="00DF50A1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="00DF50A1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1072" behindDoc="1" locked="1" layoutInCell="1" allowOverlap="1" wp14:anchorId="15714457" wp14:editId="355785D6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61CAD7" id="Straight Connector 6" o:spid="_x0000_s1026" style="position:absolute;flip:y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5pt,783.8pt" to="850.65pt,7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qMSzQEAAO4DAAAOAAAAZHJzL2Uyb0RvYy54bWysU8tu2zAQvAfoPxC8x5KcOnAEyzk4SC9F&#10;GyRp7zS1tAjwBZK15L/vkpKVoC0KJMiF4GN3dmZ2ubkdtCJH8EFa09BqUVIChttWmkNDfzzfX64p&#10;CZGZlilroKEnCPR2++li07salrazqgVPEMSEuncN7WJ0dVEE3oFmYWEdGHwU1msW8egPRetZj+ha&#10;FcuyvC5661vnLYcQ8PZufKTbjC8E8PhdiACRqIYit5hXn9d9WovthtUHz1wn+USDvYOFZtJg0Rnq&#10;jkVGfnn5F5SW3NtgRVxwqwsrhOSQNaCaqvxDzVPHHGQtaE5ws03h42D5t+POPHi0oXehDu7BJxWD&#10;8JoIJd1P7GnWhUzJkG07zbbBEAnHy6pcr9arEu3l+Lj8XF1lX4sRJ+E5H+IXsJqkTUOVNEkWq9nx&#10;a4hYG0PPIelaGdIj7E25KnNYsEq291Kp9Bj8Yb9TnhwZtvQKg3Y3qYsI8SoMT8rg5YuovIsnBWOB&#10;RxBEton8WCHNG8ywjHMwsZpwlcHolCaQwpw4Uftf4hSfUiHP4luS54xc2Zo4J2tprP8X7TicKYsx&#10;/uzAqDtZsLftKbc7W4NDlZ2bPkCa2tfnnP7yTbe/AQAA//8DAFBLAwQUAAYACAAAACEAmuzUXeQA&#10;AAANAQAADwAAAGRycy9kb3ducmV2LnhtbEyPwW7CMAyG75P2DpEn7YIg7TZa6JqiCYkddkDAkNBu&#10;oTFtReN0SYDu7ZeetqN/f/r9OV/0umVXtK4xJCCeRMCQSqMaqgTsP1fjGTDnJSnZGkIBP+hgUdzf&#10;5TJT5kZbvO58xUIJuUwKqL3vMs5dWaOWbmI6pLA7GaulD6OtuLLyFsp1y5+iKOFaNhQu1LLDZY3l&#10;eXfRAg4f0+Xo+/C+XX3ZzWbO4/N6RHshHh/6t1dgHnv/B8OgH9ShCE5HcyHlWCtgPEsDGfJpkibA&#10;BiKN4mdgxyFL4xfgRc7/f1H8AgAA//8DAFBLAQItABQABgAIAAAAIQC2gziS/gAAAOEBAAATAAAA&#10;AAAAAAAAAAAAAAAAAABbQ29udGVudF9UeXBlc10ueG1sUEsBAi0AFAAGAAgAAAAhADj9If/WAAAA&#10;lAEAAAsAAAAAAAAAAAAAAAAALwEAAF9yZWxzLy5yZWxzUEsBAi0AFAAGAAgAAAAhADUqoxLNAQAA&#10;7gMAAA4AAAAAAAAAAAAAAAAALgIAAGRycy9lMm9Eb2MueG1sUEsBAi0AFAAGAAgAAAAhAJrs1F3k&#10;AAAADQEAAA8AAAAAAAAAAAAAAAAAJwQAAGRycy9kb3ducmV2LnhtbFBLBQYAAAAABAAEAPMAAAA4&#10;BQAAAAA=&#10;" strokecolor="#3190c9" strokeweight="1.5pt">
              <w10:wrap anchorx="page" anchory="page"/>
              <w10:anchorlock/>
            </v:line>
          </w:pict>
        </mc:Fallback>
      </mc:AlternateContent>
    </w:r>
    <w:r w:rsidR="00DF50A1"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B90C" w14:textId="77777777" w:rsidR="001E2006" w:rsidRDefault="001E2006" w:rsidP="002B2153">
      <w:r>
        <w:separator/>
      </w:r>
    </w:p>
    <w:p w14:paraId="02F0D37C" w14:textId="77777777" w:rsidR="001E2006" w:rsidRDefault="001E2006"/>
  </w:footnote>
  <w:footnote w:type="continuationSeparator" w:id="0">
    <w:p w14:paraId="227DB42F" w14:textId="77777777" w:rsidR="001E2006" w:rsidRDefault="001E2006" w:rsidP="002B2153">
      <w:r>
        <w:continuationSeparator/>
      </w:r>
    </w:p>
    <w:p w14:paraId="4B762DCA" w14:textId="77777777" w:rsidR="001E2006" w:rsidRDefault="001E20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1FAB" w14:textId="3F52E506" w:rsidR="00DF50A1" w:rsidRDefault="00A0536D" w:rsidP="00A0536D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F1D585" wp14:editId="28EE8C43">
              <wp:simplePos x="0" y="0"/>
              <wp:positionH relativeFrom="margin">
                <wp:posOffset>-85725</wp:posOffset>
              </wp:positionH>
              <wp:positionV relativeFrom="paragraph">
                <wp:posOffset>-353695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DB72AA" w14:textId="77777777" w:rsidR="00DF50A1" w:rsidRDefault="00DF50A1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1D5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.75pt;margin-top:-27.85pt;width:37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P5YAIAADQFAAAOAAAAZHJzL2Uyb0RvYy54bWysVEtv2zAMvg/YfxB0X5wE6WNBnSJLkWFA&#10;0RZrh54VWUqEyaImMbGzXz9KdtKs26XDLjbFl8iPH3V13daW7VSIBlzJR4MhZ8pJqIxbl/zb0/LD&#10;JWcRhauEBadKvleRX8/ev7tq/FSNYQO2UoFREhenjS/5BtFPiyLKjapFHIBXjowaQi2QjmFdVEE0&#10;lL22xXg4PC8aCJUPIFWMpL3pjHyW82utJN5rHRUyW3KqDfM35O8qfYvZlZiug/AbI/syxD9UUQvj&#10;6NJjqhuBgm2D+SNVbWSACBoHEuoCtDZS5R6om9HwVTePG+FV7oXAif4IU/x/aeXd7tE/BIbtJ2hp&#10;gAmQxsdpJGXqp9WhTn+qlJGdINwfYVMtMknKycV4MhmSSZLt/PLskmRKU7xE+xDxs4KaJaHkgcaS&#10;0RK724id68ElXeZgaazNo7HuNwXl7DQqz7aPfik4S7i3KkVZ91VpZqpcd1JkVqmFDWwniA9CSuUw&#10;t5zzknfy0nT3WwJ7/xTaVfWW4GNEvhkcHoNr4yBklF6VXX0/lKw7f4L6pO8kYrtq+0GuoNrTfAN0&#10;1I9eLg0N4VZEfBCBuE5zo/3Fe/poC03JoZc420D4+Td98icKkpWzhnan5PHHVgTFmf3iiJwfR8QH&#10;WrZ8mJxdjOkQTi2rU4vb1gugcYzopfAyi8kf7UHUAepnWvN5upVMwkm6u+R4EBfYbTQ9E1LN59mJ&#10;1ssLvHWPXqbUCd5Esaf2WQTf8xCJwXdw2DIxfUXHzjdFOphvEbTJXE0Ad6j2wNNqZrb3z0ja/dNz&#10;9np57Ga/AAAA//8DAFBLAwQUAAYACAAAACEADGuf+N4AAAAKAQAADwAAAGRycy9kb3ducmV2Lnht&#10;bEyPTU/DMAyG70j8h8hI3LZkK2FQmk4IxBW0wSZxyxqvrWicqsnW8u8xJ7j549Hrx8V68p044xDb&#10;QAYWcwUCqQqupdrAx/vL7A5ETJac7QKhgW+MsC4vLwqbuzDSBs/bVAsOoZhbA01KfS5lrBr0Ns5D&#10;j8S7Yxi8TdwOtXSDHTncd3Kp1K30tiW+0NgenxqsvrYnb2D3evzc36i3+tnrfgyTkuTvpTHXV9Pj&#10;A4iEU/qD4Vef1aFkp0M4kYuiMzBbZJpRLrRegWBilSmeHAzoZQayLOT/F8ofAAAA//8DAFBLAQIt&#10;ABQABgAIAAAAIQC2gziS/gAAAOEBAAATAAAAAAAAAAAAAAAAAAAAAABbQ29udGVudF9UeXBlc10u&#10;eG1sUEsBAi0AFAAGAAgAAAAhADj9If/WAAAAlAEAAAsAAAAAAAAAAAAAAAAALwEAAF9yZWxzLy5y&#10;ZWxzUEsBAi0AFAAGAAgAAAAhAAAMo/lgAgAANAUAAA4AAAAAAAAAAAAAAAAALgIAAGRycy9lMm9E&#10;b2MueG1sUEsBAi0AFAAGAAgAAAAhAAxrn/jeAAAACgEAAA8AAAAAAAAAAAAAAAAAugQAAGRycy9k&#10;b3ducmV2LnhtbFBLBQYAAAAABAAEAPMAAADFBQAAAAA=&#10;" filled="f" stroked="f">
              <v:textbox>
                <w:txbxContent>
                  <w:p w14:paraId="4DDB72AA" w14:textId="77777777" w:rsidR="00DF50A1" w:rsidRDefault="00DF50A1" w:rsidP="002B2153"/>
                </w:txbxContent>
              </v:textbox>
              <w10:wrap anchorx="margin"/>
            </v:shape>
          </w:pict>
        </mc:Fallback>
      </mc:AlternateContent>
    </w:r>
    <w:r w:rsidR="00DF50A1"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7068AF2" wp14:editId="3899B657">
              <wp:simplePos x="0" y="0"/>
              <wp:positionH relativeFrom="page">
                <wp:posOffset>-342900</wp:posOffset>
              </wp:positionH>
              <wp:positionV relativeFrom="topMargin">
                <wp:posOffset>666750</wp:posOffset>
              </wp:positionV>
              <wp:extent cx="11010900" cy="33655"/>
              <wp:effectExtent l="0" t="0" r="19050" b="2349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010900" cy="3365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ED9BCD" id="Straight Connector 2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27pt,52.5pt" to="8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u05pwEAAD4DAAAOAAAAZHJzL2Uyb0RvYy54bWysUk1vEzEQvSP1P1i+N940SkVW2fSQqFwQ&#10;VAJ6n3jtXUv+ksdkk3/P2FlCgRviYo094zfvvZnt09lZdlIJTfAdXy4azpSXoTd+6Pi3r8/37znD&#10;DL4HG7zq+EUhf9rdvdtOsVUPYQy2V4kRiMd2ih0fc46tEChH5QAXISpPSR2Sg0zXNIg+wUTozoqH&#10;pnkUU0h9TEEqRHo9XJN8V/G1VjJ/1hpVZrbjxC3XM9XzWE6x20I7JIijkTMN+AcWDoynpjeoA2Rg&#10;35P5C8oZmQIGnRcyOBG0NlJVDaRm2fyh5ssIUVUtZA7Gm034/2Dlp9PevySyYYrYYnxJRcVZJ8e0&#10;NfGVZlp1EVN2rrZdbrapc2aSHpdLor5pyF5JydXqcb0uvoorTsGLCfMHFRwrQcet8UUWtHD6iPla&#10;+rOkPPvwbKyto7GeTdRh06wLPNCGaAuZQhf7jqMfOAM70OrJnCokBmv68r0AYRqOe5vYCWj8K0LZ&#10;b2Zmv5WV3gfA8VpXU3OZ9QVG1UWaqf7yqUTH0F+qfaLcaEhV97xQZQve3il+u/a7HwAAAP//AwBQ&#10;SwMEFAAGAAgAAAAhAJzj6TPiAAAADAEAAA8AAABkcnMvZG93bnJldi54bWxMj0FPwkAQhe8m/ofN&#10;mHghsFu1BGu3xJDgwYMBJCHelu7YNnRna3eB+u8dTnj7Ju/lzXv5fHCtOGEfGk8akokCgVR621Cl&#10;Yfu5HM9AhGjImtYTavjFAPPi9iY3mfVnWuNpEyvBIRQyo6GOscukDGWNzoSJ75BY+/a9M5HPvpK2&#10;N2cOd618UGoqnWmIP9Smw0WN5WFzdBp27+li9LN7Wy+/+tXqWSaHjxFttb6/G15fQEQc4tUMl/pc&#10;HQrutPdHskG0GsbpE2+JLKiU4eKYzhTTnilRjyCLXP4fUfwBAAD//wMAUEsBAi0AFAAGAAgAAAAh&#10;ALaDOJL+AAAA4QEAABMAAAAAAAAAAAAAAAAAAAAAAFtDb250ZW50X1R5cGVzXS54bWxQSwECLQAU&#10;AAYACAAAACEAOP0h/9YAAACUAQAACwAAAAAAAAAAAAAAAAAvAQAAX3JlbHMvLnJlbHNQSwECLQAU&#10;AAYACAAAACEAcv7tOacBAAA+AwAADgAAAAAAAAAAAAAAAAAuAgAAZHJzL2Uyb0RvYy54bWxQSwEC&#10;LQAUAAYACAAAACEAnOPpM+IAAAAMAQAADwAAAAAAAAAAAAAAAAABBAAAZHJzL2Rvd25yZXYueG1s&#10;UEsFBgAAAAAEAAQA8wAAABAFAAAAAA==&#10;" strokecolor="#3190c9" strokeweight="1.5pt">
              <w10:wrap anchorx="page" anchory="margin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3604" w14:textId="77777777" w:rsidR="00DF50A1" w:rsidRDefault="00DF50A1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B64079" wp14:editId="5FD46B13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360DBAE" id="Rounded Rectangle 5" o:spid="_x0000_s1026" style="position:absolute;margin-left:243pt;margin-top:31.1pt;width:356.5pt;height:29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xMfgIAAHMFAAAOAAAAZHJzL2Uyb0RvYy54bWysVN1P2zAQf5+0/8Hy+0hSWmAVKapATJPY&#10;QMDEs+vYrSXb59lu0+6v39lJ046hTZr2ktz5vn/3cXm1NZpshA8KbE2rk5ISYTk0yi5r+u359sMF&#10;JSEy2zANVtR0JwK9mr1/d9m6qRjBCnQjPEEnNkxbV9NVjG5aFIGvhGHhBJywKJTgDYvI+mXReNai&#10;d6OLUVmeFS34xnngIgR8vemEdJb9Syl4vJcyiEh0TTG3mL8+fxfpW8wu2XTpmVsp3qfB/iELw5TF&#10;oIOrGxYZWXv1myujuIcAMp5wMAVIqbjINWA1VfmqmqcVcyLXguAEN8AU/p9b/nXz5B48wtC6MA1I&#10;piq20pv0x/zINoO1G8AS20g4Po4no/PJBDHlKDs9P6uqcpLgLA7mzof4SYAhiaiph7VtHrElGSm2&#10;uQux09/rpZABtGpuldaZSWMgrrUnG4YNXCyrbKrX5gs03dvFpCxzGzFunpqknrP4xZO2yZ+F5LkL&#10;2r2IPCN9JgcIMhV3WiQrbR+FJKrBorv4Q5wuBca5sLHqi8/ayUxiqMHwNCf+R8NeP5l2WQ3Go78b&#10;DxY5Mtg4GBtlwb/lQA8py04fUTuqO5ELaHYPnnjo9iY4fquwlXcsxAfmcVGw/bj88R4/UkNbU+gp&#10;Slbgf7z1nvRxflFKSYuLV9Pwfc28oER/tjjZH6vxOG1qZsaT8xEy/liyOJbYtbkGHI0Kz4zjmUz6&#10;Ue9J6cG84I2Yp6goYpZj7Jry6PfMdewOAl4ZLubzrIbb6Vi8s0+O77uepvR5+8K86+c54ip8hf2S&#10;sumrie50Uz8szNcRpMrjfsC1xxs3O89rf4XS6Tjms9bhVs5+AgAA//8DAFBLAwQUAAYACAAAACEA&#10;1DvCh+EAAAALAQAADwAAAGRycy9kb3ducmV2LnhtbEyPT0+DQBDF7yZ+h82YeDF2KaHYIktjSNVT&#10;Y2z14G0KI6D7h7Dbgt/e6UmP8+bNm9/L15PR4kSD75xVMJ9FIMhWru5so+Bt/3i7BOED2hq1s6Tg&#10;hzysi8uLHLPajfaVTrvQCA6xPkMFbQh9JqWvWjLoZ64ny7tPNxgMPA6NrAccOdxoGUdRKg12lj+0&#10;2FPZUvW9OxrG+HraULIdX25w/7ypyo/38i7SSl1fTQ/3IAJN4c8MZ3y+gYKZDu5oay+0gmSZcpeg&#10;II1jEGfDfLVi5cDKIlmALHL5v0PxCwAA//8DAFBLAQItABQABgAIAAAAIQC2gziS/gAAAOEBAAAT&#10;AAAAAAAAAAAAAAAAAAAAAABbQ29udGVudF9UeXBlc10ueG1sUEsBAi0AFAAGAAgAAAAhADj9If/W&#10;AAAAlAEAAAsAAAAAAAAAAAAAAAAALwEAAF9yZWxzLy5yZWxzUEsBAi0AFAAGAAgAAAAhAHmRnEx+&#10;AgAAcwUAAA4AAAAAAAAAAAAAAAAALgIAAGRycy9lMm9Eb2MueG1sUEsBAi0AFAAGAAgAAAAhANQ7&#10;wofhAAAACwEAAA8AAAAAAAAAAAAAAAAA2AQAAGRycy9kb3ducmV2LnhtbFBLBQYAAAAABAAEAPMA&#10;AADmBQAAAAA=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5408" behindDoc="0" locked="0" layoutInCell="1" allowOverlap="1" wp14:anchorId="731CA153" wp14:editId="2C65DCCC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700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hideSpellingErrors/>
  <w:hideGrammaticalError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6D"/>
    <w:rsid w:val="000060E5"/>
    <w:rsid w:val="00051170"/>
    <w:rsid w:val="000F043D"/>
    <w:rsid w:val="001318C1"/>
    <w:rsid w:val="001D1B5D"/>
    <w:rsid w:val="001E2006"/>
    <w:rsid w:val="001E5062"/>
    <w:rsid w:val="00220AEA"/>
    <w:rsid w:val="002266E4"/>
    <w:rsid w:val="002376FE"/>
    <w:rsid w:val="002B2153"/>
    <w:rsid w:val="002B5C4C"/>
    <w:rsid w:val="003203D7"/>
    <w:rsid w:val="003771AE"/>
    <w:rsid w:val="003D7850"/>
    <w:rsid w:val="003E6793"/>
    <w:rsid w:val="00415E58"/>
    <w:rsid w:val="00421DFE"/>
    <w:rsid w:val="00441C73"/>
    <w:rsid w:val="004B3C72"/>
    <w:rsid w:val="004B722D"/>
    <w:rsid w:val="004C56C9"/>
    <w:rsid w:val="0057707F"/>
    <w:rsid w:val="00667FE8"/>
    <w:rsid w:val="00675E61"/>
    <w:rsid w:val="00685904"/>
    <w:rsid w:val="006873B2"/>
    <w:rsid w:val="0068749F"/>
    <w:rsid w:val="006F3D9E"/>
    <w:rsid w:val="0072581B"/>
    <w:rsid w:val="00782E48"/>
    <w:rsid w:val="007F05F9"/>
    <w:rsid w:val="00816882"/>
    <w:rsid w:val="00821549"/>
    <w:rsid w:val="00863B26"/>
    <w:rsid w:val="008D7679"/>
    <w:rsid w:val="00906B09"/>
    <w:rsid w:val="009967D2"/>
    <w:rsid w:val="00A0536D"/>
    <w:rsid w:val="00AB5E72"/>
    <w:rsid w:val="00AE6711"/>
    <w:rsid w:val="00AF7D0D"/>
    <w:rsid w:val="00B20189"/>
    <w:rsid w:val="00B33B95"/>
    <w:rsid w:val="00B80F7F"/>
    <w:rsid w:val="00B82E6D"/>
    <w:rsid w:val="00BA44E3"/>
    <w:rsid w:val="00C07495"/>
    <w:rsid w:val="00C17087"/>
    <w:rsid w:val="00CB01FE"/>
    <w:rsid w:val="00CD6691"/>
    <w:rsid w:val="00CF01AD"/>
    <w:rsid w:val="00D13BCC"/>
    <w:rsid w:val="00D16ECF"/>
    <w:rsid w:val="00D24683"/>
    <w:rsid w:val="00D47772"/>
    <w:rsid w:val="00DB30F4"/>
    <w:rsid w:val="00DF50A1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059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CD6691"/>
    <w:pPr>
      <w:keepNext/>
      <w:keepLines/>
      <w:spacing w:before="200"/>
      <w:ind w:firstLine="720"/>
      <w:outlineLvl w:val="1"/>
    </w:pPr>
    <w:rPr>
      <w:rFonts w:eastAsiaTheme="majorEastAsia" w:cstheme="majorBidi"/>
      <w:b/>
      <w:bCs/>
      <w:color w:val="3190C9"/>
      <w:sz w:val="22"/>
      <w:szCs w:val="20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CD6691"/>
    <w:rPr>
      <w:rFonts w:ascii="Arial" w:eastAsiaTheme="majorEastAsia" w:hAnsi="Arial" w:cstheme="majorBidi"/>
      <w:b/>
      <w:bCs/>
      <w:color w:val="3190C9"/>
      <w:sz w:val="22"/>
      <w:szCs w:val="20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0536D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0536D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A0536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B824E0-93EB-40C6-9626-41562E88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2023-10-17T03:34:00Z</dcterms:created>
  <dcterms:modified xsi:type="dcterms:W3CDTF">2023-10-17T03:55:00Z</dcterms:modified>
</cp:coreProperties>
</file>